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BA32A4" w14:textId="0C9C025D" w:rsidR="00EA6C38" w:rsidRDefault="00EA6C38" w:rsidP="00EA6C38">
      <w:pPr>
        <w:pStyle w:val="CRCoverPage"/>
        <w:tabs>
          <w:tab w:val="right" w:pos="9639"/>
        </w:tabs>
        <w:spacing w:after="0"/>
        <w:rPr>
          <w:b/>
          <w:i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>RAN WG1</w:t>
      </w:r>
      <w:r w:rsidR="00125748">
        <w:rPr>
          <w:b/>
          <w:sz w:val="24"/>
          <w:szCs w:val="24"/>
          <w:lang w:eastAsia="ko-KR"/>
        </w:rPr>
        <w:t xml:space="preserve"> </w:t>
      </w:r>
      <w:r w:rsidR="00AB6396" w:rsidRPr="00AB6396">
        <w:rPr>
          <w:b/>
          <w:bCs/>
          <w:sz w:val="24"/>
          <w:szCs w:val="24"/>
          <w:lang w:eastAsia="ko-KR"/>
        </w:rPr>
        <w:t>Ad-Hoc Meeting 1901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="00D372B5" w:rsidRPr="00D372B5">
        <w:rPr>
          <w:b/>
          <w:sz w:val="24"/>
          <w:szCs w:val="24"/>
          <w:lang w:eastAsia="ko-KR"/>
        </w:rPr>
        <w:t>R1-1901065</w:t>
      </w:r>
    </w:p>
    <w:bookmarkEnd w:id="0"/>
    <w:bookmarkEnd w:id="1"/>
    <w:p w14:paraId="2735BAC9" w14:textId="77AEA9B9" w:rsidR="006D2ED0" w:rsidRPr="0082116C" w:rsidRDefault="00AB6396" w:rsidP="0082116C">
      <w:pPr>
        <w:pStyle w:val="CRCoverPage"/>
        <w:spacing w:after="240"/>
        <w:outlineLvl w:val="0"/>
        <w:rPr>
          <w:b/>
          <w:bCs/>
          <w:noProof/>
          <w:sz w:val="24"/>
          <w:szCs w:val="24"/>
          <w:lang w:eastAsia="ko-KR"/>
        </w:rPr>
      </w:pPr>
      <w:r w:rsidRPr="00AB6396">
        <w:rPr>
          <w:b/>
          <w:bCs/>
          <w:noProof/>
          <w:sz w:val="24"/>
          <w:szCs w:val="24"/>
          <w:lang w:eastAsia="ko-KR"/>
        </w:rPr>
        <w:t>Taipei, Taiwan, 21</w:t>
      </w:r>
      <w:r w:rsidRPr="00AB6396">
        <w:rPr>
          <w:b/>
          <w:bCs/>
          <w:noProof/>
          <w:sz w:val="24"/>
          <w:szCs w:val="24"/>
          <w:vertAlign w:val="superscript"/>
          <w:lang w:eastAsia="ko-KR"/>
        </w:rPr>
        <w:t>st</w:t>
      </w:r>
      <w:r w:rsidRPr="00AB6396">
        <w:rPr>
          <w:b/>
          <w:bCs/>
          <w:noProof/>
          <w:sz w:val="24"/>
          <w:szCs w:val="24"/>
          <w:lang w:eastAsia="ko-KR"/>
        </w:rPr>
        <w:t xml:space="preserve"> – 25</w:t>
      </w:r>
      <w:r w:rsidRPr="00AB6396">
        <w:rPr>
          <w:b/>
          <w:bCs/>
          <w:noProof/>
          <w:sz w:val="24"/>
          <w:szCs w:val="24"/>
          <w:vertAlign w:val="superscript"/>
          <w:lang w:eastAsia="ko-KR"/>
        </w:rPr>
        <w:t>th</w:t>
      </w:r>
      <w:r w:rsidRPr="00AB6396">
        <w:rPr>
          <w:b/>
          <w:bCs/>
          <w:noProof/>
          <w:sz w:val="24"/>
          <w:szCs w:val="24"/>
          <w:lang w:eastAsia="ko-KR"/>
        </w:rPr>
        <w:t xml:space="preserve"> January, 2019</w:t>
      </w:r>
    </w:p>
    <w:p w14:paraId="534B7880" w14:textId="525C7A23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856065" w:rsidRPr="0031472C">
        <w:rPr>
          <w:rFonts w:ascii="Arial" w:hAnsi="Arial"/>
          <w:sz w:val="24"/>
        </w:rPr>
        <w:t>7</w:t>
      </w:r>
      <w:r w:rsidR="00860D8F" w:rsidRPr="0031472C">
        <w:rPr>
          <w:rFonts w:ascii="Arial" w:hAnsi="Arial"/>
          <w:sz w:val="24"/>
        </w:rPr>
        <w:t>.</w:t>
      </w:r>
      <w:r w:rsidR="00AB6396">
        <w:rPr>
          <w:rFonts w:ascii="Arial" w:hAnsi="Arial"/>
          <w:sz w:val="24"/>
        </w:rPr>
        <w:t>2.5.3</w:t>
      </w:r>
    </w:p>
    <w:p w14:paraId="115AAB48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5E69A865" w14:textId="01E0BDC3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AB6396" w:rsidRPr="00AB6396">
        <w:rPr>
          <w:rFonts w:ascii="Arial" w:hAnsi="Arial"/>
          <w:sz w:val="24"/>
        </w:rPr>
        <w:t>RIM RS resource and configurations</w:t>
      </w:r>
      <w:bookmarkStart w:id="3" w:name="_GoBack"/>
      <w:bookmarkEnd w:id="3"/>
    </w:p>
    <w:p w14:paraId="166E1039" w14:textId="0EF63E7D" w:rsidR="002938B1" w:rsidRPr="007F1E32" w:rsidRDefault="002938B1" w:rsidP="00D25DA1">
      <w:pPr>
        <w:tabs>
          <w:tab w:val="left" w:pos="1985"/>
        </w:tabs>
        <w:ind w:left="2040" w:hangingChars="850" w:hanging="2040"/>
        <w:rPr>
          <w:rFonts w:ascii="Arial" w:hAnsi="Arial"/>
          <w:b/>
          <w:sz w:val="24"/>
        </w:rPr>
      </w:pPr>
      <w:r w:rsidRPr="00D25DA1">
        <w:rPr>
          <w:rFonts w:ascii="Arial" w:hAnsi="Arial"/>
          <w:b/>
          <w:sz w:val="24"/>
        </w:rPr>
        <w:t>Document for:</w:t>
      </w:r>
      <w:r w:rsidR="001B0D8A" w:rsidRPr="00D25DA1">
        <w:rPr>
          <w:rFonts w:ascii="Arial" w:hAnsi="Arial"/>
          <w:b/>
          <w:sz w:val="24"/>
        </w:rPr>
        <w:tab/>
      </w:r>
      <w:r w:rsidR="00033449">
        <w:rPr>
          <w:rFonts w:ascii="Arial" w:hAnsi="Arial"/>
          <w:sz w:val="24"/>
        </w:rPr>
        <w:t>Discussion and decision</w:t>
      </w:r>
    </w:p>
    <w:p w14:paraId="177112E8" w14:textId="77777777" w:rsidR="002938B1" w:rsidRDefault="002938B1" w:rsidP="000620CD">
      <w:pPr>
        <w:pStyle w:val="Heading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rFonts w:hint="eastAsia"/>
          <w:szCs w:val="20"/>
          <w:lang w:val="en-US"/>
        </w:rPr>
        <w:t>Introduction</w:t>
      </w:r>
    </w:p>
    <w:p w14:paraId="79408531" w14:textId="74B0A41A" w:rsidR="001757B3" w:rsidRDefault="001757B3" w:rsidP="0049551E">
      <w:pPr>
        <w:spacing w:afterLines="50" w:after="120"/>
        <w:ind w:rightChars="50" w:right="100"/>
      </w:pPr>
      <w:r>
        <w:t>As per the latest WID [1], the detailed objectives for remote-interference management</w:t>
      </w:r>
      <w:r w:rsidRPr="003A6ABC">
        <w:rPr>
          <w:color w:val="FF0000"/>
        </w:rPr>
        <w:t xml:space="preserve"> </w:t>
      </w:r>
      <w:r>
        <w:t>are:</w:t>
      </w:r>
    </w:p>
    <w:tbl>
      <w:tblPr>
        <w:tblStyle w:val="TableGrid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629"/>
      </w:tblGrid>
      <w:tr w:rsidR="001757B3" w14:paraId="4F4C4D5D" w14:textId="77777777" w:rsidTr="0049551E">
        <w:tc>
          <w:tcPr>
            <w:tcW w:w="9629" w:type="dxa"/>
          </w:tcPr>
          <w:p w14:paraId="3D40D355" w14:textId="77777777" w:rsidR="001757B3" w:rsidRPr="00212FD1" w:rsidRDefault="001757B3" w:rsidP="00D972B2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 w:line="288" w:lineRule="auto"/>
              <w:jc w:val="both"/>
              <w:textAlignment w:val="baseline"/>
            </w:pPr>
            <w:r>
              <w:rPr>
                <w:rFonts w:hint="eastAsia"/>
              </w:rPr>
              <w:t>Specify RIM RS resource and configurations, including [RAN1]</w:t>
            </w:r>
          </w:p>
          <w:p w14:paraId="7AF848F4" w14:textId="77777777" w:rsidR="001757B3" w:rsidRPr="00E9758F" w:rsidRDefault="001757B3" w:rsidP="00D972B2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0" w:line="288" w:lineRule="auto"/>
              <w:jc w:val="both"/>
              <w:textAlignment w:val="baseline"/>
              <w:rPr>
                <w:color w:val="000000"/>
                <w:lang w:eastAsia="ko-KR"/>
              </w:rPr>
            </w:pPr>
            <w:r w:rsidRPr="00E9758F">
              <w:rPr>
                <w:color w:val="000000"/>
                <w:lang w:eastAsia="ko-KR"/>
              </w:rPr>
              <w:t>A</w:t>
            </w:r>
            <w:r>
              <w:rPr>
                <w:rFonts w:hint="eastAsia"/>
                <w:color w:val="000000"/>
                <w:lang w:eastAsia="ko-KR"/>
              </w:rPr>
              <w:t xml:space="preserve"> basic RIM-RS resource</w:t>
            </w:r>
          </w:p>
          <w:p w14:paraId="2213BA1E" w14:textId="77777777" w:rsidR="001757B3" w:rsidRPr="00E9758F" w:rsidRDefault="001757B3" w:rsidP="00D972B2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0" w:line="288" w:lineRule="auto"/>
              <w:jc w:val="both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 xml:space="preserve">Configuration of </w:t>
            </w:r>
            <w:r w:rsidRPr="00E9758F">
              <w:rPr>
                <w:color w:val="000000"/>
              </w:rPr>
              <w:t>RIM-RS and distinguishable RIM RS-1/2 resources, including sequence type, time and frequency transmission pattern</w:t>
            </w:r>
          </w:p>
          <w:p w14:paraId="69D7E5F1" w14:textId="2175A35D" w:rsidR="001757B3" w:rsidRPr="00E9758F" w:rsidRDefault="001757B3" w:rsidP="00D972B2">
            <w:pPr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napToGrid w:val="0"/>
              <w:spacing w:after="0" w:line="288" w:lineRule="auto"/>
              <w:ind w:left="1434" w:hanging="357"/>
              <w:jc w:val="both"/>
              <w:textAlignment w:val="baseline"/>
              <w:rPr>
                <w:color w:val="000000"/>
              </w:rPr>
            </w:pPr>
            <w:r w:rsidRPr="00E9758F">
              <w:rPr>
                <w:color w:val="000000"/>
              </w:rPr>
              <w:t>Determin</w:t>
            </w:r>
            <w:r w:rsidRPr="002D24C4">
              <w:rPr>
                <w:rFonts w:hint="eastAsia"/>
                <w:color w:val="000000"/>
                <w:lang w:eastAsia="zh-CN"/>
              </w:rPr>
              <w:t>e</w:t>
            </w:r>
            <w:r w:rsidRPr="00E9758F">
              <w:rPr>
                <w:color w:val="000000"/>
              </w:rPr>
              <w:t xml:space="preserve"> </w:t>
            </w:r>
            <w:r w:rsidRPr="00E9758F">
              <w:rPr>
                <w:rFonts w:hint="eastAsia"/>
                <w:color w:val="000000"/>
              </w:rPr>
              <w:t>gNB set identification information</w:t>
            </w:r>
            <w:r w:rsidRPr="00E9758F">
              <w:rPr>
                <w:color w:val="000000"/>
              </w:rPr>
              <w:t xml:space="preserve"> </w:t>
            </w:r>
            <w:r w:rsidRPr="00E9758F">
              <w:rPr>
                <w:rFonts w:hint="eastAsia"/>
                <w:color w:val="000000"/>
              </w:rPr>
              <w:t xml:space="preserve">through </w:t>
            </w:r>
            <w:r w:rsidRPr="00E9758F">
              <w:rPr>
                <w:color w:val="000000"/>
              </w:rPr>
              <w:t xml:space="preserve">detection of </w:t>
            </w:r>
            <w:r w:rsidRPr="00E9758F">
              <w:rPr>
                <w:rFonts w:hint="eastAsia"/>
                <w:color w:val="000000"/>
              </w:rPr>
              <w:t>RIM-RS(s)</w:t>
            </w:r>
            <w:r w:rsidRPr="00E9758F">
              <w:rPr>
                <w:rFonts w:eastAsia="SimSun" w:hint="eastAsia"/>
                <w:color w:val="000000"/>
                <w:lang w:eastAsia="zh-CN"/>
              </w:rPr>
              <w:t xml:space="preserve"> by implicit or explicit indication</w:t>
            </w:r>
            <w:r>
              <w:rPr>
                <w:rFonts w:eastAsia="SimSun" w:hint="eastAsia"/>
                <w:color w:val="000000"/>
                <w:lang w:eastAsia="zh-CN"/>
              </w:rPr>
              <w:t xml:space="preserve">. Determine further information that can be carried by the RIM-RS, such as </w:t>
            </w:r>
            <w:r w:rsidRPr="00E9758F">
              <w:rPr>
                <w:rFonts w:hint="eastAsia"/>
                <w:color w:val="000000"/>
              </w:rPr>
              <w:t>“</w:t>
            </w:r>
            <w:r w:rsidRPr="00E9758F">
              <w:rPr>
                <w:rFonts w:eastAsia="DengXian" w:hint="eastAsia"/>
                <w:color w:val="000000"/>
                <w:lang w:eastAsia="zh-CN"/>
              </w:rPr>
              <w:t>D</w:t>
            </w:r>
            <w:r w:rsidRPr="00E9758F">
              <w:rPr>
                <w:rFonts w:eastAsia="DengXian"/>
                <w:color w:val="000000"/>
                <w:lang w:eastAsia="zh-CN"/>
              </w:rPr>
              <w:t>ucting phenomenon exists</w:t>
            </w:r>
            <w:r w:rsidRPr="00E9758F">
              <w:rPr>
                <w:rFonts w:hint="eastAsia"/>
                <w:color w:val="000000"/>
              </w:rPr>
              <w:t>”</w:t>
            </w:r>
            <w:r w:rsidRPr="00E9758F">
              <w:rPr>
                <w:rFonts w:eastAsia="DengXian" w:hint="eastAsia"/>
                <w:color w:val="000000"/>
                <w:lang w:eastAsia="zh-CN"/>
              </w:rPr>
              <w:t>,</w:t>
            </w:r>
            <w:r w:rsidRPr="00E9758F">
              <w:rPr>
                <w:rFonts w:eastAsia="DengXian"/>
                <w:color w:val="000000"/>
                <w:lang w:eastAsia="zh-CN"/>
              </w:rPr>
              <w:t xml:space="preserve"> </w:t>
            </w:r>
            <w:r w:rsidRPr="00E9758F">
              <w:rPr>
                <w:rFonts w:hint="eastAsia"/>
                <w:color w:val="000000"/>
              </w:rPr>
              <w:t>“</w:t>
            </w:r>
            <w:r w:rsidRPr="00E9758F">
              <w:rPr>
                <w:rFonts w:hint="eastAsia"/>
                <w:color w:val="000000"/>
              </w:rPr>
              <w:t>Enough mitigation</w:t>
            </w:r>
            <w:r w:rsidRPr="00E9758F">
              <w:rPr>
                <w:rFonts w:hint="eastAsia"/>
                <w:color w:val="000000"/>
              </w:rPr>
              <w:t>”</w:t>
            </w:r>
            <w:r w:rsidRPr="00E9758F">
              <w:rPr>
                <w:rFonts w:hint="eastAsia"/>
                <w:color w:val="000000"/>
              </w:rPr>
              <w:t xml:space="preserve"> &amp; </w:t>
            </w:r>
            <w:r w:rsidRPr="00E9758F">
              <w:rPr>
                <w:rFonts w:hint="eastAsia"/>
                <w:color w:val="000000"/>
              </w:rPr>
              <w:t>“</w:t>
            </w:r>
            <w:r w:rsidRPr="00E9758F">
              <w:rPr>
                <w:rFonts w:hint="eastAsia"/>
                <w:color w:val="000000"/>
              </w:rPr>
              <w:t>Not enough mitigation</w:t>
            </w:r>
            <w:r w:rsidRPr="00E9758F">
              <w:rPr>
                <w:rFonts w:hint="eastAsia"/>
                <w:color w:val="000000"/>
              </w:rPr>
              <w:t>”</w:t>
            </w:r>
            <w:r w:rsidRPr="00E9758F">
              <w:rPr>
                <w:rFonts w:eastAsia="DengXian" w:hint="eastAsia"/>
                <w:color w:val="000000"/>
                <w:lang w:eastAsia="zh-CN"/>
              </w:rPr>
              <w:t>,</w:t>
            </w:r>
            <w:r w:rsidRPr="00E9758F">
              <w:rPr>
                <w:rFonts w:hint="eastAsia"/>
                <w:color w:val="000000"/>
              </w:rPr>
              <w:t xml:space="preserve"> </w:t>
            </w:r>
            <w:r w:rsidRPr="00E9758F">
              <w:rPr>
                <w:rFonts w:eastAsia="SimSun"/>
                <w:color w:val="000000"/>
                <w:lang w:eastAsia="zh-CN"/>
              </w:rPr>
              <w:t>[</w:t>
            </w:r>
            <w:r w:rsidRPr="00E9758F">
              <w:rPr>
                <w:rFonts w:eastAsia="SimSun" w:hint="eastAsia"/>
                <w:color w:val="000000"/>
                <w:lang w:eastAsia="zh-CN"/>
              </w:rPr>
              <w:t>RAN</w:t>
            </w:r>
            <w:r w:rsidRPr="00E9758F">
              <w:rPr>
                <w:rFonts w:eastAsia="SimSun"/>
                <w:color w:val="000000"/>
                <w:lang w:eastAsia="zh-CN"/>
              </w:rPr>
              <w:t xml:space="preserve">1, </w:t>
            </w:r>
            <w:r w:rsidRPr="00E9758F">
              <w:rPr>
                <w:rFonts w:eastAsia="SimSun" w:hint="eastAsia"/>
                <w:color w:val="000000"/>
                <w:lang w:eastAsia="zh-CN"/>
              </w:rPr>
              <w:t>SA5</w:t>
            </w:r>
            <w:r w:rsidRPr="00E9758F">
              <w:rPr>
                <w:rFonts w:eastAsia="SimSun"/>
                <w:color w:val="000000"/>
                <w:lang w:eastAsia="zh-CN"/>
              </w:rPr>
              <w:t>]</w:t>
            </w:r>
          </w:p>
          <w:p w14:paraId="1A9D2E9D" w14:textId="77777777" w:rsidR="001757B3" w:rsidRPr="00E9758F" w:rsidRDefault="001757B3" w:rsidP="00D972B2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snapToGrid w:val="0"/>
              <w:spacing w:after="0" w:line="288" w:lineRule="auto"/>
              <w:jc w:val="both"/>
              <w:textAlignment w:val="baseline"/>
              <w:rPr>
                <w:rFonts w:ascii="Calibri" w:hAnsi="Calibri" w:cs="Calibri"/>
                <w:color w:val="000000"/>
                <w:lang w:val="en-US" w:eastAsia="zh-CN"/>
              </w:rPr>
            </w:pPr>
            <w:r w:rsidRPr="00E9758F">
              <w:rPr>
                <w:rFonts w:eastAsia="SimSun"/>
                <w:color w:val="000000"/>
                <w:lang w:eastAsia="zh-CN"/>
              </w:rPr>
              <w:t>S</w:t>
            </w:r>
            <w:r w:rsidRPr="00E9758F">
              <w:rPr>
                <w:color w:val="000000"/>
              </w:rPr>
              <w:t>pecify the inter-set RIM backhaul signalling via the core network to convey the messages of “RIM-RS detected” and “RIM-RS disappeared</w:t>
            </w:r>
            <w:r w:rsidRPr="00E9758F">
              <w:rPr>
                <w:rFonts w:hint="eastAsia"/>
                <w:color w:val="000000"/>
              </w:rPr>
              <w:t xml:space="preserve"> </w:t>
            </w:r>
            <w:r w:rsidRPr="00E9758F">
              <w:rPr>
                <w:color w:val="000000"/>
              </w:rPr>
              <w:t>[RAN3]</w:t>
            </w:r>
          </w:p>
          <w:p w14:paraId="5C9EB32B" w14:textId="51D80C89" w:rsidR="001757B3" w:rsidRPr="001757B3" w:rsidRDefault="001757B3" w:rsidP="00D972B2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snapToGrid w:val="0"/>
              <w:spacing w:after="0" w:line="288" w:lineRule="auto"/>
              <w:jc w:val="both"/>
              <w:textAlignment w:val="baseline"/>
              <w:rPr>
                <w:b/>
                <w:bCs/>
                <w:lang w:val="en-US" w:eastAsia="zh-CN"/>
              </w:rPr>
            </w:pPr>
            <w:r w:rsidRPr="00997E12">
              <w:rPr>
                <w:rFonts w:eastAsia="DengXian" w:hint="eastAsia"/>
                <w:lang w:val="en-US" w:eastAsia="zh-CN"/>
              </w:rPr>
              <w:t>Iden</w:t>
            </w:r>
            <w:r w:rsidRPr="00997E12">
              <w:rPr>
                <w:rFonts w:eastAsia="DengXian"/>
                <w:lang w:val="en-US" w:eastAsia="zh-CN"/>
              </w:rPr>
              <w:t xml:space="preserve">tify corresponding OAM functions to support </w:t>
            </w:r>
            <w:r>
              <w:rPr>
                <w:rFonts w:eastAsia="DengXian"/>
                <w:lang w:val="en-US" w:eastAsia="zh-CN"/>
              </w:rPr>
              <w:t xml:space="preserve">RIM operation </w:t>
            </w:r>
            <w:r w:rsidRPr="00997E12">
              <w:rPr>
                <w:rFonts w:eastAsia="DengXian"/>
                <w:lang w:val="en-US" w:eastAsia="zh-CN"/>
              </w:rPr>
              <w:t>[RAN1, RAN3].</w:t>
            </w:r>
          </w:p>
        </w:tc>
      </w:tr>
    </w:tbl>
    <w:p w14:paraId="03B14746" w14:textId="04DABBF4" w:rsidR="001757B3" w:rsidRDefault="001757B3" w:rsidP="0049551E">
      <w:pPr>
        <w:spacing w:beforeLines="50" w:before="120" w:line="288" w:lineRule="auto"/>
        <w:jc w:val="both"/>
        <w:rPr>
          <w:lang w:eastAsia="ko-KR"/>
        </w:rPr>
      </w:pPr>
      <w:r>
        <w:rPr>
          <w:lang w:eastAsia="ko-KR"/>
        </w:rPr>
        <w:t>T</w:t>
      </w:r>
      <w:r>
        <w:rPr>
          <w:rFonts w:hint="eastAsia"/>
          <w:lang w:eastAsia="ko-KR"/>
        </w:rPr>
        <w:t xml:space="preserve">his </w:t>
      </w:r>
      <w:r>
        <w:rPr>
          <w:lang w:eastAsia="ko-KR"/>
        </w:rPr>
        <w:t xml:space="preserve">contribution discusses the first topic, i.e., </w:t>
      </w:r>
      <w:r>
        <w:rPr>
          <w:rFonts w:hint="eastAsia"/>
        </w:rPr>
        <w:t>RIM RS resource and configurations</w:t>
      </w:r>
      <w:r w:rsidR="007939A7">
        <w:t xml:space="preserve"> which include basic RIM-RS resource, configuration of RIM-RS, and gNB set identification.</w:t>
      </w:r>
    </w:p>
    <w:p w14:paraId="20242D9B" w14:textId="3BB134A7" w:rsidR="009B0630" w:rsidRDefault="001757B3" w:rsidP="000D6A5D">
      <w:pPr>
        <w:pStyle w:val="Heading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noProof/>
          <w:lang w:eastAsia="zh-CN"/>
        </w:rPr>
      </w:pPr>
      <w:r>
        <w:rPr>
          <w:noProof/>
          <w:lang w:eastAsia="zh-CN"/>
        </w:rPr>
        <w:t>Basic RIM-RS resource</w:t>
      </w:r>
    </w:p>
    <w:p w14:paraId="183DC75B" w14:textId="12A3B7CD" w:rsidR="001757B3" w:rsidRPr="00D123B5" w:rsidRDefault="00841388" w:rsidP="001757B3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During RIM study item phase, RAN1 agreed to </w:t>
      </w:r>
      <w:r w:rsidR="00D123B5">
        <w:rPr>
          <w:rFonts w:eastAsiaTheme="minorEastAsia" w:hint="eastAsia"/>
          <w:lang w:eastAsia="ko-KR"/>
        </w:rPr>
        <w:t>recommend</w:t>
      </w:r>
      <w:r>
        <w:rPr>
          <w:rFonts w:eastAsiaTheme="minorEastAsia"/>
          <w:lang w:eastAsia="ko-KR"/>
        </w:rPr>
        <w:t xml:space="preserve"> the following</w:t>
      </w:r>
      <w:r w:rsidR="00D123B5">
        <w:rPr>
          <w:rFonts w:eastAsiaTheme="minorEastAsia" w:hint="eastAsia"/>
          <w:lang w:eastAsia="ko-KR"/>
        </w:rPr>
        <w:t xml:space="preserve"> </w:t>
      </w:r>
      <w:r>
        <w:rPr>
          <w:rFonts w:eastAsiaTheme="minorEastAsia"/>
          <w:lang w:eastAsia="ko-KR"/>
        </w:rPr>
        <w:t xml:space="preserve">for </w:t>
      </w:r>
      <w:r>
        <w:rPr>
          <w:rFonts w:eastAsiaTheme="minorEastAsia" w:hint="eastAsia"/>
          <w:lang w:eastAsia="ko-KR"/>
        </w:rPr>
        <w:t xml:space="preserve">basic RIM-RS resource </w:t>
      </w:r>
      <w:r w:rsidR="00D123B5">
        <w:rPr>
          <w:rFonts w:eastAsiaTheme="minorEastAsia" w:hint="eastAsia"/>
          <w:lang w:eastAsia="ko-KR"/>
        </w:rPr>
        <w:t xml:space="preserve">and </w:t>
      </w:r>
      <w:r w:rsidR="00D123B5">
        <w:rPr>
          <w:rFonts w:eastAsiaTheme="minorEastAsia"/>
          <w:lang w:eastAsia="ko-KR"/>
        </w:rPr>
        <w:t xml:space="preserve">captured </w:t>
      </w:r>
      <w:r>
        <w:rPr>
          <w:rFonts w:eastAsiaTheme="minorEastAsia"/>
          <w:lang w:eastAsia="ko-KR"/>
        </w:rPr>
        <w:t xml:space="preserve">it </w:t>
      </w:r>
      <w:r w:rsidR="00D123B5">
        <w:rPr>
          <w:rFonts w:eastAsiaTheme="minorEastAsia"/>
          <w:lang w:eastAsia="ko-KR"/>
        </w:rPr>
        <w:t>in TR</w:t>
      </w:r>
      <w:r w:rsidR="00390BA6">
        <w:rPr>
          <w:rFonts w:eastAsiaTheme="minorEastAsia"/>
          <w:lang w:eastAsia="ko-KR"/>
        </w:rPr>
        <w:t>38.866</w:t>
      </w:r>
      <w:r w:rsidR="00D123B5">
        <w:rPr>
          <w:rFonts w:eastAsiaTheme="minorEastAsia"/>
          <w:lang w:eastAsia="ko-KR"/>
        </w:rPr>
        <w:t xml:space="preserve"> [2]: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123B5" w14:paraId="43572B14" w14:textId="77777777" w:rsidTr="00D123B5">
        <w:tc>
          <w:tcPr>
            <w:tcW w:w="9629" w:type="dxa"/>
          </w:tcPr>
          <w:p w14:paraId="6ECF611E" w14:textId="0B5E34A1" w:rsidR="00E25437" w:rsidRPr="00C440B5" w:rsidRDefault="00E25437" w:rsidP="00C440B5">
            <w:pPr>
              <w:pStyle w:val="B1"/>
              <w:spacing w:line="288" w:lineRule="auto"/>
              <w:ind w:left="0" w:firstLine="0"/>
              <w:rPr>
                <w:rFonts w:eastAsiaTheme="minorEastAsia"/>
                <w:b/>
                <w:lang w:eastAsia="ko-KR"/>
              </w:rPr>
            </w:pPr>
            <w:r w:rsidRPr="00C440B5">
              <w:rPr>
                <w:rFonts w:eastAsiaTheme="minorEastAsia"/>
                <w:b/>
                <w:lang w:eastAsia="ko-KR"/>
              </w:rPr>
              <w:t>Basic RIM-RS resource (section 8 of TR38.866 [2])</w:t>
            </w:r>
          </w:p>
          <w:p w14:paraId="021C6FA4" w14:textId="5386A0B0" w:rsidR="00D123B5" w:rsidRPr="00E36312" w:rsidRDefault="00D123B5" w:rsidP="00C440B5">
            <w:pPr>
              <w:pStyle w:val="B1"/>
              <w:spacing w:line="288" w:lineRule="auto"/>
              <w:rPr>
                <w:rFonts w:ascii="Calibri" w:eastAsia="Calibri" w:hAnsi="Calibri"/>
              </w:rPr>
            </w:pPr>
            <w:r w:rsidRPr="00E36312">
              <w:rPr>
                <w:lang w:eastAsia="zh-CN"/>
              </w:rPr>
              <w:t>B</w:t>
            </w:r>
            <w:r w:rsidRPr="00E36312">
              <w:rPr>
                <w:rFonts w:hint="eastAsia"/>
                <w:lang w:eastAsia="zh-CN"/>
              </w:rPr>
              <w:t>asi</w:t>
            </w:r>
            <w:r w:rsidRPr="00E36312">
              <w:rPr>
                <w:lang w:eastAsia="zh-CN"/>
              </w:rPr>
              <w:t>c</w:t>
            </w:r>
            <w:r w:rsidRPr="00E36312">
              <w:rPr>
                <w:rFonts w:hint="eastAsia"/>
                <w:lang w:eastAsia="zh-CN"/>
              </w:rPr>
              <w:t xml:space="preserve"> RIM-RS </w:t>
            </w:r>
            <w:r w:rsidRPr="00E36312">
              <w:rPr>
                <w:lang w:eastAsia="zh-CN"/>
              </w:rPr>
              <w:t>resource</w:t>
            </w:r>
            <w:r w:rsidRPr="00E36312">
              <w:rPr>
                <w:rFonts w:hint="eastAsia"/>
                <w:lang w:eastAsia="zh-CN"/>
              </w:rPr>
              <w:t xml:space="preserve"> is recommended </w:t>
            </w:r>
            <w:r>
              <w:rPr>
                <w:lang w:eastAsia="zh-CN"/>
              </w:rPr>
              <w:t xml:space="preserve">to </w:t>
            </w:r>
            <w:r w:rsidRPr="00E36312">
              <w:rPr>
                <w:rFonts w:hint="eastAsia"/>
                <w:lang w:eastAsia="zh-CN"/>
              </w:rPr>
              <w:t xml:space="preserve">be </w:t>
            </w:r>
            <w:r w:rsidRPr="00E36312">
              <w:rPr>
                <w:lang w:eastAsia="zh-CN"/>
              </w:rPr>
              <w:t>designed</w:t>
            </w:r>
            <w:r w:rsidRPr="00E36312">
              <w:rPr>
                <w:rFonts w:hint="eastAsia"/>
                <w:lang w:eastAsia="zh-CN"/>
              </w:rPr>
              <w:t xml:space="preserve"> based on the following</w:t>
            </w:r>
          </w:p>
          <w:p w14:paraId="17F3A419" w14:textId="77777777" w:rsidR="00D123B5" w:rsidRPr="00E36312" w:rsidRDefault="00D123B5" w:rsidP="00C440B5">
            <w:pPr>
              <w:pStyle w:val="B2"/>
              <w:spacing w:line="288" w:lineRule="auto"/>
              <w:ind w:leftChars="269" w:left="82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E36312">
              <w:rPr>
                <w:rFonts w:hint="eastAsia"/>
                <w:lang w:eastAsia="zh-CN"/>
              </w:rPr>
              <w:t>P</w:t>
            </w:r>
            <w:r w:rsidRPr="00E36312">
              <w:t>seudo-random sequence (length-31 Gold sequence) as in NR Rel-15</w:t>
            </w:r>
          </w:p>
          <w:p w14:paraId="78EB0B6D" w14:textId="77777777" w:rsidR="00D123B5" w:rsidRPr="00E36312" w:rsidRDefault="00D123B5" w:rsidP="00C440B5">
            <w:pPr>
              <w:pStyle w:val="B2"/>
              <w:spacing w:line="288" w:lineRule="auto"/>
              <w:ind w:leftChars="269" w:left="822"/>
              <w:rPr>
                <w:rFonts w:ascii="Calibri" w:eastAsia="Calibri" w:hAnsi="Calibri"/>
              </w:rPr>
            </w:pPr>
            <w:r>
              <w:t>-</w:t>
            </w:r>
            <w:r>
              <w:tab/>
            </w:r>
            <w:r w:rsidRPr="00E36312">
              <w:rPr>
                <w:rFonts w:hint="eastAsia"/>
              </w:rPr>
              <w:t>2OS RS</w:t>
            </w:r>
            <w:r w:rsidRPr="00E36312">
              <w:t xml:space="preserve"> with comb-1</w:t>
            </w:r>
            <w:r w:rsidRPr="00E36312">
              <w:rPr>
                <w:rFonts w:hint="eastAsia"/>
                <w:lang w:eastAsia="zh-CN"/>
              </w:rPr>
              <w:t>, and t</w:t>
            </w:r>
            <w:r w:rsidRPr="00E36312">
              <w:t>ime-domain circular RS with 2 O</w:t>
            </w:r>
            <w:r w:rsidRPr="00E36312">
              <w:rPr>
                <w:rFonts w:hint="eastAsia"/>
                <w:lang w:eastAsia="zh-CN"/>
              </w:rPr>
              <w:t xml:space="preserve">S </w:t>
            </w:r>
          </w:p>
          <w:p w14:paraId="6C225C37" w14:textId="77777777" w:rsidR="00D123B5" w:rsidRPr="00E36312" w:rsidRDefault="00D123B5" w:rsidP="00C440B5">
            <w:pPr>
              <w:pStyle w:val="B2"/>
              <w:spacing w:line="288" w:lineRule="auto"/>
              <w:ind w:leftChars="269" w:left="822"/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E36312">
              <w:rPr>
                <w:lang w:eastAsia="zh-CN"/>
              </w:rPr>
              <w:t>S</w:t>
            </w:r>
            <w:r w:rsidRPr="00E36312">
              <w:rPr>
                <w:rFonts w:hint="eastAsia"/>
                <w:lang w:eastAsia="zh-CN"/>
              </w:rPr>
              <w:t>upport c</w:t>
            </w:r>
            <w:r w:rsidRPr="00E36312">
              <w:t xml:space="preserve">andidate </w:t>
            </w:r>
            <w:r w:rsidRPr="00E36312">
              <w:rPr>
                <w:rFonts w:hint="eastAsia"/>
                <w:lang w:eastAsia="zh-CN"/>
              </w:rPr>
              <w:t xml:space="preserve">SCS </w:t>
            </w:r>
            <w:r w:rsidRPr="00E36312">
              <w:t xml:space="preserve">set {15kHz, 30kHz, </w:t>
            </w:r>
            <w:r w:rsidRPr="00524677">
              <w:rPr>
                <w:highlight w:val="yellow"/>
              </w:rPr>
              <w:t>[60kHz]</w:t>
            </w:r>
            <w:r w:rsidRPr="00E36312">
              <w:t>}</w:t>
            </w:r>
          </w:p>
          <w:p w14:paraId="5836A4A5" w14:textId="6922C367" w:rsidR="00D123B5" w:rsidRPr="00D123B5" w:rsidRDefault="00D123B5" w:rsidP="00C440B5">
            <w:pPr>
              <w:pStyle w:val="B2"/>
              <w:spacing w:line="288" w:lineRule="auto"/>
              <w:ind w:leftChars="269" w:left="822"/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E36312">
              <w:rPr>
                <w:lang w:eastAsia="zh-CN"/>
              </w:rPr>
              <w:t>S</w:t>
            </w:r>
            <w:r w:rsidRPr="00E36312">
              <w:rPr>
                <w:rFonts w:hint="eastAsia"/>
                <w:lang w:eastAsia="zh-CN"/>
              </w:rPr>
              <w:t>upport</w:t>
            </w:r>
            <w:r w:rsidRPr="00E36312">
              <w:t xml:space="preserve"> max number of sequences in one DL-UL period</w:t>
            </w:r>
            <w:r w:rsidRPr="00E36312">
              <w:rPr>
                <w:rFonts w:hint="eastAsia"/>
                <w:lang w:eastAsia="zh-CN"/>
              </w:rPr>
              <w:t>icity</w:t>
            </w:r>
            <w:r w:rsidRPr="00E36312">
              <w:t xml:space="preserve"> for interference identification</w:t>
            </w:r>
            <w:r w:rsidRPr="00E36312">
              <w:rPr>
                <w:rFonts w:hint="eastAsia"/>
                <w:lang w:eastAsia="zh-CN"/>
              </w:rPr>
              <w:t xml:space="preserve"> is 8</w:t>
            </w:r>
          </w:p>
        </w:tc>
      </w:tr>
    </w:tbl>
    <w:p w14:paraId="29806829" w14:textId="531C2657" w:rsidR="00D123B5" w:rsidRPr="00812C97" w:rsidRDefault="008362F2" w:rsidP="007C1BF6">
      <w:pPr>
        <w:spacing w:beforeLines="50" w:before="120" w:line="288" w:lineRule="auto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In addition, for the time-domain circular RS with 2 OS, it is also recommended that two copies of the RS sequence are concatenated and one CP is attached at the beginning of the concatenated sequence.</w:t>
      </w:r>
    </w:p>
    <w:p w14:paraId="5E2F706E" w14:textId="77777777" w:rsidR="008712B5" w:rsidRDefault="008712B5" w:rsidP="00C440B5">
      <w:pPr>
        <w:spacing w:line="288" w:lineRule="auto"/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It is our view that all above recommendations for basic RIM-RS resource have no compelling reason to change. </w:t>
      </w:r>
    </w:p>
    <w:p w14:paraId="031B54D2" w14:textId="31E917D0" w:rsidR="00BA2486" w:rsidRDefault="00482037" w:rsidP="00C440B5">
      <w:pPr>
        <w:spacing w:line="288" w:lineRule="auto"/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As </w:t>
      </w:r>
      <w:r w:rsidR="00524677">
        <w:rPr>
          <w:rFonts w:eastAsiaTheme="minorEastAsia"/>
          <w:lang w:eastAsia="ko-KR"/>
        </w:rPr>
        <w:t xml:space="preserve">for </w:t>
      </w:r>
      <w:r w:rsidR="001A7DA9">
        <w:rPr>
          <w:rFonts w:eastAsiaTheme="minorEastAsia"/>
          <w:lang w:eastAsia="ko-KR"/>
        </w:rPr>
        <w:t xml:space="preserve">the </w:t>
      </w:r>
      <w:r w:rsidR="00524677">
        <w:rPr>
          <w:rFonts w:eastAsiaTheme="minorEastAsia"/>
          <w:lang w:eastAsia="ko-KR"/>
        </w:rPr>
        <w:t xml:space="preserve">RIM-RS </w:t>
      </w:r>
      <w:r w:rsidR="00BA2486">
        <w:rPr>
          <w:rFonts w:eastAsiaTheme="minorEastAsia" w:hint="eastAsia"/>
          <w:lang w:eastAsia="ko-KR"/>
        </w:rPr>
        <w:t>SCS</w:t>
      </w:r>
      <w:r w:rsidR="00524677">
        <w:rPr>
          <w:rFonts w:eastAsiaTheme="minorEastAsia"/>
          <w:lang w:eastAsia="ko-KR"/>
        </w:rPr>
        <w:t>,</w:t>
      </w:r>
      <w:r>
        <w:rPr>
          <w:rFonts w:eastAsiaTheme="minorEastAsia"/>
          <w:lang w:eastAsia="ko-KR"/>
        </w:rPr>
        <w:t xml:space="preserve"> the outstanding issue</w:t>
      </w:r>
      <w:r w:rsidR="00524677">
        <w:rPr>
          <w:rFonts w:eastAsiaTheme="minorEastAsia"/>
          <w:lang w:eastAsia="ko-KR"/>
        </w:rPr>
        <w:t xml:space="preserve"> is</w:t>
      </w:r>
      <w:r>
        <w:rPr>
          <w:rFonts w:eastAsiaTheme="minorEastAsia"/>
          <w:lang w:eastAsia="ko-KR"/>
        </w:rPr>
        <w:t xml:space="preserve"> whether or not to support 60</w:t>
      </w:r>
      <w:r w:rsidR="00524677">
        <w:rPr>
          <w:rFonts w:eastAsiaTheme="minorEastAsia"/>
          <w:lang w:eastAsia="ko-KR"/>
        </w:rPr>
        <w:t xml:space="preserve"> </w:t>
      </w:r>
      <w:r>
        <w:rPr>
          <w:rFonts w:eastAsiaTheme="minorEastAsia"/>
          <w:lang w:eastAsia="ko-KR"/>
        </w:rPr>
        <w:t>kHz in addition to 15 and 30</w:t>
      </w:r>
      <w:r w:rsidR="00524677">
        <w:rPr>
          <w:rFonts w:eastAsiaTheme="minorEastAsia"/>
          <w:lang w:eastAsia="ko-KR"/>
        </w:rPr>
        <w:t xml:space="preserve"> </w:t>
      </w:r>
      <w:r>
        <w:rPr>
          <w:rFonts w:eastAsiaTheme="minorEastAsia"/>
          <w:lang w:eastAsia="ko-KR"/>
        </w:rPr>
        <w:t xml:space="preserve">kHz. Apart from the trade-off between network configurability and gNB complexity, </w:t>
      </w:r>
      <w:r w:rsidR="00524677">
        <w:rPr>
          <w:rFonts w:eastAsiaTheme="minorEastAsia"/>
          <w:lang w:eastAsia="ko-KR"/>
        </w:rPr>
        <w:t xml:space="preserve">there is not enough evaluation result for </w:t>
      </w:r>
      <w:r w:rsidR="00E97BE3">
        <w:rPr>
          <w:rFonts w:eastAsiaTheme="minorEastAsia"/>
          <w:lang w:eastAsia="ko-KR"/>
        </w:rPr>
        <w:t xml:space="preserve">RIM-RS with </w:t>
      </w:r>
      <w:r>
        <w:rPr>
          <w:rFonts w:eastAsiaTheme="minorEastAsia"/>
          <w:lang w:eastAsia="ko-KR"/>
        </w:rPr>
        <w:t>60</w:t>
      </w:r>
      <w:r w:rsidR="00524677">
        <w:rPr>
          <w:rFonts w:eastAsiaTheme="minorEastAsia"/>
          <w:lang w:eastAsia="ko-KR"/>
        </w:rPr>
        <w:t xml:space="preserve"> </w:t>
      </w:r>
      <w:r>
        <w:rPr>
          <w:rFonts w:eastAsiaTheme="minorEastAsia"/>
          <w:lang w:eastAsia="ko-KR"/>
        </w:rPr>
        <w:t xml:space="preserve">kHz SCS. </w:t>
      </w:r>
    </w:p>
    <w:p w14:paraId="1F87D34E" w14:textId="6E60FD42" w:rsidR="00E97BE3" w:rsidRDefault="00D972B2" w:rsidP="00C440B5">
      <w:pPr>
        <w:spacing w:line="288" w:lineRule="auto"/>
        <w:jc w:val="both"/>
        <w:rPr>
          <w:lang w:eastAsia="zh-CN"/>
        </w:rPr>
      </w:pPr>
      <w:r>
        <w:rPr>
          <w:lang w:eastAsia="zh-CN"/>
        </w:rPr>
        <w:lastRenderedPageBreak/>
        <w:t>Furthermore</w:t>
      </w:r>
      <w:r w:rsidR="00E97BE3">
        <w:rPr>
          <w:lang w:eastAsia="zh-CN"/>
        </w:rPr>
        <w:t>, as discussed during RIM study item, o</w:t>
      </w:r>
      <w:r w:rsidR="00E97BE3">
        <w:rPr>
          <w:rFonts w:hint="eastAsia"/>
          <w:lang w:eastAsia="zh-CN"/>
        </w:rPr>
        <w:t xml:space="preserve">nly one SCS </w:t>
      </w:r>
      <w:r w:rsidR="00E97BE3">
        <w:rPr>
          <w:lang w:eastAsia="zh-CN"/>
        </w:rPr>
        <w:t xml:space="preserve">should be </w:t>
      </w:r>
      <w:r w:rsidR="00E97BE3">
        <w:rPr>
          <w:rFonts w:hint="eastAsia"/>
          <w:lang w:eastAsia="zh-CN"/>
        </w:rPr>
        <w:t xml:space="preserve">configured for RIM RS per carrier per network to reduce the gNB </w:t>
      </w:r>
      <w:r w:rsidR="00B320FF">
        <w:rPr>
          <w:lang w:eastAsia="zh-CN"/>
        </w:rPr>
        <w:t xml:space="preserve">detection </w:t>
      </w:r>
      <w:r w:rsidR="00E97BE3">
        <w:rPr>
          <w:rFonts w:hint="eastAsia"/>
          <w:lang w:eastAsia="zh-CN"/>
        </w:rPr>
        <w:t>complexity</w:t>
      </w:r>
      <w:r w:rsidR="00E97BE3">
        <w:rPr>
          <w:lang w:eastAsia="zh-CN"/>
        </w:rPr>
        <w:t>.</w:t>
      </w:r>
    </w:p>
    <w:p w14:paraId="2F89ADB9" w14:textId="3985C373" w:rsidR="00E97BE3" w:rsidRPr="00E97BE3" w:rsidRDefault="00E97BE3" w:rsidP="00C440B5">
      <w:pPr>
        <w:spacing w:line="288" w:lineRule="auto"/>
        <w:jc w:val="both"/>
        <w:rPr>
          <w:rFonts w:eastAsiaTheme="minorEastAsia"/>
          <w:b/>
          <w:lang w:eastAsia="ko-KR"/>
        </w:rPr>
      </w:pPr>
      <w:r w:rsidRPr="00E97BE3">
        <w:rPr>
          <w:rFonts w:eastAsiaTheme="minorEastAsia"/>
          <w:b/>
          <w:lang w:eastAsia="ko-KR"/>
        </w:rPr>
        <w:t>Observation</w:t>
      </w:r>
      <w:r w:rsidR="001838AD">
        <w:rPr>
          <w:rFonts w:eastAsiaTheme="minorEastAsia"/>
          <w:b/>
          <w:lang w:eastAsia="ko-KR"/>
        </w:rPr>
        <w:t xml:space="preserve"> 1</w:t>
      </w:r>
      <w:r w:rsidRPr="00E97BE3">
        <w:rPr>
          <w:rFonts w:eastAsiaTheme="minorEastAsia"/>
          <w:b/>
          <w:lang w:eastAsia="ko-KR"/>
        </w:rPr>
        <w:t>: RIM-RS with 60</w:t>
      </w:r>
      <w:r w:rsidR="00524677">
        <w:rPr>
          <w:rFonts w:eastAsiaTheme="minorEastAsia"/>
          <w:b/>
          <w:lang w:eastAsia="ko-KR"/>
        </w:rPr>
        <w:t xml:space="preserve"> </w:t>
      </w:r>
      <w:r w:rsidRPr="00E97BE3">
        <w:rPr>
          <w:rFonts w:eastAsiaTheme="minorEastAsia"/>
          <w:b/>
          <w:lang w:eastAsia="ko-KR"/>
        </w:rPr>
        <w:t>kHz SCS has not been well evaluated so far.</w:t>
      </w:r>
    </w:p>
    <w:p w14:paraId="4166C209" w14:textId="57472FB8" w:rsidR="00E97BE3" w:rsidRPr="00E97BE3" w:rsidRDefault="00E97BE3" w:rsidP="00C440B5">
      <w:pPr>
        <w:spacing w:line="288" w:lineRule="auto"/>
        <w:jc w:val="both"/>
        <w:rPr>
          <w:rFonts w:eastAsiaTheme="minorEastAsia"/>
          <w:b/>
          <w:lang w:eastAsia="ko-KR"/>
        </w:rPr>
      </w:pPr>
      <w:r w:rsidRPr="00E97BE3">
        <w:rPr>
          <w:rFonts w:eastAsiaTheme="minorEastAsia"/>
          <w:b/>
          <w:lang w:eastAsia="ko-KR"/>
        </w:rPr>
        <w:t>Proposal</w:t>
      </w:r>
      <w:r w:rsidR="001838AD">
        <w:rPr>
          <w:rFonts w:eastAsiaTheme="minorEastAsia"/>
          <w:b/>
          <w:lang w:eastAsia="ko-KR"/>
        </w:rPr>
        <w:t xml:space="preserve"> 1</w:t>
      </w:r>
      <w:r w:rsidRPr="00E97BE3">
        <w:rPr>
          <w:rFonts w:eastAsiaTheme="minorEastAsia"/>
          <w:b/>
          <w:lang w:eastAsia="ko-KR"/>
        </w:rPr>
        <w:t>: D</w:t>
      </w:r>
      <w:r w:rsidRPr="00E97BE3">
        <w:rPr>
          <w:rFonts w:eastAsia="SimSun"/>
          <w:b/>
          <w:lang w:eastAsia="zh-CN"/>
        </w:rPr>
        <w:t>o not support 60</w:t>
      </w:r>
      <w:r w:rsidR="00524677">
        <w:rPr>
          <w:rFonts w:eastAsia="SimSun"/>
          <w:b/>
          <w:lang w:eastAsia="zh-CN"/>
        </w:rPr>
        <w:t xml:space="preserve"> k</w:t>
      </w:r>
      <w:r w:rsidRPr="00E97BE3">
        <w:rPr>
          <w:rFonts w:eastAsia="SimSun"/>
          <w:b/>
          <w:lang w:eastAsia="zh-CN"/>
        </w:rPr>
        <w:t xml:space="preserve">Hz </w:t>
      </w:r>
      <w:r w:rsidR="00FA21CC">
        <w:rPr>
          <w:rFonts w:eastAsia="SimSun" w:hint="eastAsia"/>
          <w:b/>
          <w:lang w:eastAsia="zh-CN"/>
        </w:rPr>
        <w:t xml:space="preserve">SCS </w:t>
      </w:r>
      <w:r w:rsidR="00812C97">
        <w:rPr>
          <w:rFonts w:eastAsia="SimSun" w:hint="eastAsia"/>
          <w:b/>
          <w:lang w:eastAsia="zh-CN"/>
        </w:rPr>
        <w:t>for RIM</w:t>
      </w:r>
      <w:r w:rsidR="007F724D">
        <w:rPr>
          <w:rFonts w:eastAsia="SimSun" w:hint="eastAsia"/>
          <w:b/>
          <w:lang w:eastAsia="zh-CN"/>
        </w:rPr>
        <w:t xml:space="preserve">-RS </w:t>
      </w:r>
      <w:r w:rsidR="00C440B5" w:rsidRPr="00E97BE3">
        <w:rPr>
          <w:rFonts w:eastAsia="SimSun"/>
          <w:b/>
          <w:lang w:eastAsia="zh-CN"/>
        </w:rPr>
        <w:t xml:space="preserve">in Rel-16 </w:t>
      </w:r>
      <w:r w:rsidRPr="00E97BE3">
        <w:rPr>
          <w:rFonts w:eastAsia="SimSun"/>
          <w:b/>
          <w:lang w:eastAsia="zh-CN"/>
        </w:rPr>
        <w:t>to reduce the gNB complexity.</w:t>
      </w:r>
    </w:p>
    <w:p w14:paraId="06E1FD70" w14:textId="3FB31E3B" w:rsidR="001A7DA9" w:rsidRPr="001A7DA9" w:rsidRDefault="00E97BE3" w:rsidP="00C440B5">
      <w:pPr>
        <w:spacing w:line="288" w:lineRule="auto"/>
        <w:jc w:val="both"/>
        <w:rPr>
          <w:rFonts w:eastAsia="SimSun"/>
          <w:lang w:eastAsia="zh-CN"/>
        </w:rPr>
      </w:pPr>
      <w:r w:rsidRPr="00E97BE3">
        <w:rPr>
          <w:rFonts w:eastAsiaTheme="minorEastAsia" w:hint="eastAsia"/>
          <w:b/>
          <w:lang w:eastAsia="ko-KR"/>
        </w:rPr>
        <w:t>Proposal</w:t>
      </w:r>
      <w:r w:rsidR="001838AD">
        <w:rPr>
          <w:rFonts w:eastAsiaTheme="minorEastAsia"/>
          <w:b/>
          <w:lang w:eastAsia="ko-KR"/>
        </w:rPr>
        <w:t xml:space="preserve"> 2</w:t>
      </w:r>
      <w:r w:rsidRPr="00E97BE3">
        <w:rPr>
          <w:rFonts w:eastAsiaTheme="minorEastAsia" w:hint="eastAsia"/>
          <w:b/>
          <w:lang w:eastAsia="ko-KR"/>
        </w:rPr>
        <w:t xml:space="preserve">: </w:t>
      </w:r>
      <w:r w:rsidRPr="00E97BE3">
        <w:rPr>
          <w:rFonts w:eastAsiaTheme="minorEastAsia"/>
          <w:b/>
          <w:lang w:eastAsia="ko-KR"/>
        </w:rPr>
        <w:t>O</w:t>
      </w:r>
      <w:r w:rsidRPr="00E97BE3">
        <w:rPr>
          <w:rFonts w:hint="eastAsia"/>
          <w:b/>
          <w:lang w:eastAsia="zh-CN"/>
        </w:rPr>
        <w:t xml:space="preserve">nly one SCS </w:t>
      </w:r>
      <w:r w:rsidRPr="00E97BE3">
        <w:rPr>
          <w:b/>
          <w:lang w:eastAsia="zh-CN"/>
        </w:rPr>
        <w:t xml:space="preserve">should be </w:t>
      </w:r>
      <w:r w:rsidRPr="00E97BE3">
        <w:rPr>
          <w:rFonts w:hint="eastAsia"/>
          <w:b/>
          <w:lang w:eastAsia="zh-CN"/>
        </w:rPr>
        <w:t>configured for RIM RS per carrier per network to reduce the gNB detection complexity</w:t>
      </w:r>
      <w:r w:rsidR="00B320FF">
        <w:rPr>
          <w:b/>
          <w:lang w:eastAsia="zh-CN"/>
        </w:rPr>
        <w:t xml:space="preserve"> (as per RIM SI agreement)</w:t>
      </w:r>
      <w:r w:rsidRPr="00E97BE3">
        <w:rPr>
          <w:b/>
          <w:lang w:eastAsia="zh-CN"/>
        </w:rPr>
        <w:t>.</w:t>
      </w:r>
    </w:p>
    <w:p w14:paraId="7DD988C9" w14:textId="7E566695" w:rsidR="001757B3" w:rsidRPr="001757B3" w:rsidRDefault="001757B3" w:rsidP="001757B3">
      <w:pPr>
        <w:pStyle w:val="Heading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noProof/>
          <w:lang w:eastAsia="zh-CN"/>
        </w:rPr>
      </w:pPr>
      <w:r w:rsidRPr="001757B3">
        <w:rPr>
          <w:rFonts w:hint="eastAsia"/>
          <w:noProof/>
          <w:lang w:eastAsia="zh-CN"/>
        </w:rPr>
        <w:t>Configuration of RIM-RS</w:t>
      </w:r>
    </w:p>
    <w:p w14:paraId="2DC2634F" w14:textId="519AC18E" w:rsidR="00524677" w:rsidRPr="00524677" w:rsidRDefault="00524677" w:rsidP="00C440B5">
      <w:pPr>
        <w:spacing w:line="288" w:lineRule="auto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Other than basic RIM-RS resource, </w:t>
      </w:r>
      <w:r w:rsidRPr="00524677">
        <w:rPr>
          <w:rFonts w:eastAsiaTheme="minorEastAsia"/>
          <w:lang w:eastAsia="ko-KR"/>
        </w:rPr>
        <w:t xml:space="preserve">RAN1 agreed to </w:t>
      </w:r>
      <w:r w:rsidRPr="00524677">
        <w:rPr>
          <w:rFonts w:eastAsiaTheme="minorEastAsia" w:hint="eastAsia"/>
          <w:lang w:eastAsia="ko-KR"/>
        </w:rPr>
        <w:t>recommend</w:t>
      </w:r>
      <w:r w:rsidRPr="00524677">
        <w:rPr>
          <w:rFonts w:eastAsiaTheme="minorEastAsia"/>
          <w:lang w:eastAsia="ko-KR"/>
        </w:rPr>
        <w:t xml:space="preserve"> the following</w:t>
      </w:r>
      <w:r w:rsidRPr="00524677">
        <w:rPr>
          <w:rFonts w:eastAsiaTheme="minorEastAsia" w:hint="eastAsia"/>
          <w:lang w:eastAsia="ko-KR"/>
        </w:rPr>
        <w:t xml:space="preserve"> and </w:t>
      </w:r>
      <w:r w:rsidRPr="00524677">
        <w:rPr>
          <w:rFonts w:eastAsiaTheme="minorEastAsia"/>
          <w:lang w:eastAsia="ko-KR"/>
        </w:rPr>
        <w:t xml:space="preserve">captured it </w:t>
      </w:r>
      <w:r w:rsidR="00390BA6">
        <w:rPr>
          <w:rFonts w:eastAsiaTheme="minorEastAsia"/>
          <w:lang w:eastAsia="ko-KR"/>
        </w:rPr>
        <w:t>in section 8 of TR38.866 [2]: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123B5" w14:paraId="45BF7291" w14:textId="77777777" w:rsidTr="00D123B5">
        <w:tc>
          <w:tcPr>
            <w:tcW w:w="9629" w:type="dxa"/>
          </w:tcPr>
          <w:p w14:paraId="6B08E098" w14:textId="2ADBEBB2" w:rsidR="00E25437" w:rsidRPr="00C440B5" w:rsidRDefault="00E25437" w:rsidP="00C440B5">
            <w:pPr>
              <w:pStyle w:val="B1"/>
              <w:spacing w:line="288" w:lineRule="auto"/>
              <w:ind w:left="0" w:firstLine="0"/>
              <w:jc w:val="both"/>
              <w:rPr>
                <w:b/>
                <w:u w:val="single"/>
                <w:lang w:eastAsia="zh-CN"/>
              </w:rPr>
            </w:pPr>
            <w:r>
              <w:rPr>
                <w:rFonts w:eastAsiaTheme="minorEastAsia"/>
                <w:b/>
                <w:u w:val="single"/>
                <w:lang w:eastAsia="ko-KR"/>
              </w:rPr>
              <w:t>S</w:t>
            </w:r>
            <w:r w:rsidRPr="00C440B5">
              <w:rPr>
                <w:rFonts w:eastAsiaTheme="minorEastAsia"/>
                <w:b/>
                <w:u w:val="single"/>
                <w:lang w:eastAsia="ko-KR"/>
              </w:rPr>
              <w:t>ection 8 of TR38.866 [2]</w:t>
            </w:r>
          </w:p>
          <w:p w14:paraId="0162F34F" w14:textId="6AAF8832" w:rsidR="00D123B5" w:rsidRPr="00E36312" w:rsidRDefault="00D123B5" w:rsidP="00C440B5">
            <w:pPr>
              <w:pStyle w:val="B1"/>
              <w:spacing w:line="288" w:lineRule="auto"/>
              <w:jc w:val="both"/>
              <w:rPr>
                <w:rFonts w:ascii="Calibri" w:eastAsia="Calibri" w:hAnsi="Calibri"/>
              </w:rPr>
            </w:pPr>
            <w:r w:rsidRPr="00E36312">
              <w:rPr>
                <w:rFonts w:hint="eastAsia"/>
                <w:lang w:eastAsia="zh-CN"/>
              </w:rPr>
              <w:t xml:space="preserve">Unified design on </w:t>
            </w:r>
            <w:r w:rsidRPr="00E36312">
              <w:t>RIM RS</w:t>
            </w:r>
            <w:r w:rsidRPr="00E36312">
              <w:rPr>
                <w:rFonts w:hint="eastAsia"/>
                <w:lang w:eastAsia="zh-CN"/>
              </w:rPr>
              <w:t>-1/2 and RIM RS</w:t>
            </w:r>
            <w:r w:rsidRPr="00E36312">
              <w:t xml:space="preserve"> in terms of sequence type, time and frequency transmission pattern, </w:t>
            </w:r>
            <w:r w:rsidRPr="00E36312">
              <w:rPr>
                <w:rFonts w:hint="eastAsia"/>
                <w:lang w:eastAsia="zh-CN"/>
              </w:rPr>
              <w:t>applicable for all</w:t>
            </w:r>
            <w:r w:rsidRPr="00E36312">
              <w:t xml:space="preserve"> framework</w:t>
            </w:r>
            <w:r w:rsidRPr="00E36312">
              <w:rPr>
                <w:rFonts w:hint="eastAsia"/>
                <w:lang w:eastAsia="zh-CN"/>
              </w:rPr>
              <w:t>s</w:t>
            </w:r>
          </w:p>
          <w:p w14:paraId="4C1CBD65" w14:textId="77777777" w:rsidR="00D123B5" w:rsidRPr="00E36312" w:rsidRDefault="00D123B5" w:rsidP="00C440B5">
            <w:pPr>
              <w:pStyle w:val="B2"/>
              <w:spacing w:line="288" w:lineRule="auto"/>
              <w:jc w:val="both"/>
              <w:rPr>
                <w:rFonts w:ascii="Calibri" w:eastAsia="Calibri" w:hAnsi="Calibri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E36312">
              <w:rPr>
                <w:lang w:eastAsia="zh-CN"/>
              </w:rPr>
              <w:t xml:space="preserve">RS-1 and RS-2 </w:t>
            </w:r>
            <w:r w:rsidRPr="00E36312">
              <w:rPr>
                <w:rFonts w:hint="eastAsia"/>
                <w:lang w:eastAsia="zh-CN"/>
              </w:rPr>
              <w:t>are differentiab</w:t>
            </w:r>
            <w:r w:rsidRPr="00E36312">
              <w:rPr>
                <w:lang w:eastAsia="zh-CN"/>
              </w:rPr>
              <w:t>le</w:t>
            </w:r>
          </w:p>
          <w:p w14:paraId="059A9F2B" w14:textId="77777777" w:rsidR="00D123B5" w:rsidRPr="00E36312" w:rsidRDefault="00D123B5" w:rsidP="00C440B5">
            <w:pPr>
              <w:pStyle w:val="B2"/>
              <w:spacing w:line="288" w:lineRule="auto"/>
              <w:jc w:val="both"/>
              <w:rPr>
                <w:rFonts w:ascii="Calibri" w:eastAsia="Calibri" w:hAnsi="Calibri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E36312">
              <w:rPr>
                <w:lang w:eastAsia="zh-CN"/>
              </w:rPr>
              <w:t>E</w:t>
            </w:r>
            <w:r w:rsidRPr="00E36312">
              <w:rPr>
                <w:rFonts w:hint="eastAsia"/>
                <w:lang w:eastAsia="zh-CN"/>
              </w:rPr>
              <w:t xml:space="preserve">ach RIM-RS can </w:t>
            </w:r>
            <w:r w:rsidRPr="00E36312">
              <w:t xml:space="preserve">convey information </w:t>
            </w:r>
            <w:r w:rsidRPr="00E36312">
              <w:rPr>
                <w:rFonts w:hint="eastAsia"/>
                <w:lang w:eastAsia="zh-CN"/>
              </w:rPr>
              <w:t>on</w:t>
            </w:r>
            <w:r w:rsidRPr="00E36312">
              <w:t xml:space="preserve"> gNB (or gNB </w:t>
            </w:r>
            <w:r w:rsidRPr="00E36312">
              <w:rPr>
                <w:rFonts w:hint="eastAsia"/>
                <w:lang w:eastAsia="zh-CN"/>
              </w:rPr>
              <w:t>set</w:t>
            </w:r>
            <w:r w:rsidRPr="00E36312">
              <w:t>) identification</w:t>
            </w:r>
            <w:r w:rsidRPr="00E36312">
              <w:rPr>
                <w:rFonts w:hint="eastAsia"/>
                <w:lang w:eastAsia="zh-CN"/>
              </w:rPr>
              <w:t xml:space="preserve">, </w:t>
            </w:r>
          </w:p>
          <w:p w14:paraId="17D8DA8A" w14:textId="77777777" w:rsidR="00D123B5" w:rsidRPr="00E36312" w:rsidRDefault="00D123B5" w:rsidP="00C440B5">
            <w:pPr>
              <w:pStyle w:val="B2"/>
              <w:spacing w:line="288" w:lineRule="auto"/>
              <w:jc w:val="both"/>
              <w:rPr>
                <w:rFonts w:ascii="Calibri" w:eastAsia="Calibri" w:hAnsi="Calibri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E36312">
              <w:rPr>
                <w:rFonts w:hint="eastAsia"/>
                <w:lang w:eastAsia="zh-CN"/>
              </w:rPr>
              <w:t xml:space="preserve">RIM RS can </w:t>
            </w:r>
            <w:r w:rsidRPr="00E36312">
              <w:rPr>
                <w:lang w:eastAsia="zh-CN"/>
              </w:rPr>
              <w:t>assist the aggressor to identify how many UL OFDM symbols at victim it impacted</w:t>
            </w:r>
            <w:r w:rsidRPr="00E36312">
              <w:rPr>
                <w:rFonts w:hint="eastAsia"/>
                <w:lang w:eastAsia="zh-CN"/>
              </w:rPr>
              <w:t xml:space="preserve"> and/or </w:t>
            </w:r>
            <w:r w:rsidRPr="00E36312">
              <w:rPr>
                <w:lang w:eastAsia="zh-CN"/>
              </w:rPr>
              <w:t>provide information whether the atmospheric ducting phenomenon exists</w:t>
            </w:r>
          </w:p>
          <w:p w14:paraId="66F45074" w14:textId="66639763" w:rsidR="00D123B5" w:rsidRPr="00D123B5" w:rsidRDefault="00D123B5" w:rsidP="00C440B5">
            <w:pPr>
              <w:pStyle w:val="B3"/>
              <w:spacing w:line="288" w:lineRule="auto"/>
              <w:jc w:val="both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E36312">
              <w:rPr>
                <w:lang w:eastAsia="zh-CN"/>
              </w:rPr>
              <w:t xml:space="preserve">It is beneficial for </w:t>
            </w:r>
            <w:r w:rsidRPr="00E36312">
              <w:rPr>
                <w:rFonts w:hint="eastAsia"/>
                <w:lang w:eastAsia="zh-CN"/>
              </w:rPr>
              <w:t>RIM RS-1 or RIM RS-2</w:t>
            </w:r>
            <w:r w:rsidRPr="00E36312">
              <w:rPr>
                <w:lang w:eastAsia="zh-CN"/>
              </w:rPr>
              <w:t xml:space="preserve"> to </w:t>
            </w:r>
            <w:r w:rsidRPr="00E36312">
              <w:rPr>
                <w:rFonts w:hint="eastAsia"/>
                <w:lang w:eastAsia="zh-CN"/>
              </w:rPr>
              <w:t>be used by v</w:t>
            </w:r>
            <w:r w:rsidRPr="00E36312">
              <w:rPr>
                <w:lang w:eastAsia="zh-CN"/>
              </w:rPr>
              <w:t xml:space="preserve">ictim </w:t>
            </w:r>
            <w:r w:rsidRPr="00E36312">
              <w:rPr>
                <w:rFonts w:hint="eastAsia"/>
                <w:lang w:eastAsia="zh-CN"/>
              </w:rPr>
              <w:t xml:space="preserve">gNB </w:t>
            </w:r>
            <w:r w:rsidRPr="00E36312">
              <w:rPr>
                <w:lang w:eastAsia="zh-CN"/>
              </w:rPr>
              <w:t xml:space="preserve">to </w:t>
            </w:r>
            <w:r w:rsidRPr="00E36312">
              <w:rPr>
                <w:rFonts w:hint="eastAsia"/>
                <w:lang w:eastAsia="zh-CN"/>
              </w:rPr>
              <w:t>convey</w:t>
            </w:r>
            <w:r w:rsidRPr="00E36312">
              <w:rPr>
                <w:lang w:eastAsia="zh-CN"/>
              </w:rPr>
              <w:t xml:space="preserve"> </w:t>
            </w:r>
            <w:r w:rsidRPr="00E36312">
              <w:rPr>
                <w:rFonts w:hint="eastAsia"/>
                <w:lang w:eastAsia="zh-CN"/>
              </w:rPr>
              <w:t xml:space="preserve"> inform</w:t>
            </w:r>
            <w:r w:rsidRPr="00E36312">
              <w:rPr>
                <w:lang w:eastAsia="zh-CN"/>
              </w:rPr>
              <w:t xml:space="preserve">ation that  </w:t>
            </w:r>
            <w:r>
              <w:rPr>
                <w:lang w:eastAsia="zh-CN"/>
              </w:rPr>
              <w:t>"</w:t>
            </w:r>
            <w:r w:rsidRPr="00E36312">
              <w:rPr>
                <w:lang w:eastAsia="zh-CN"/>
              </w:rPr>
              <w:t>Enough mitigation, no further actions needed</w:t>
            </w:r>
            <w:r>
              <w:rPr>
                <w:lang w:eastAsia="zh-CN"/>
              </w:rPr>
              <w:t>"</w:t>
            </w:r>
            <w:r w:rsidRPr="00E36312">
              <w:rPr>
                <w:lang w:eastAsia="zh-CN"/>
              </w:rPr>
              <w:t xml:space="preserve"> &amp;  </w:t>
            </w:r>
            <w:r>
              <w:rPr>
                <w:lang w:eastAsia="zh-CN"/>
              </w:rPr>
              <w:t>"</w:t>
            </w:r>
            <w:r w:rsidRPr="00E36312">
              <w:rPr>
                <w:lang w:eastAsia="zh-CN"/>
              </w:rPr>
              <w:t>Not enough mitigation, further actions needed</w:t>
            </w:r>
            <w:r>
              <w:rPr>
                <w:lang w:eastAsia="zh-CN"/>
              </w:rPr>
              <w:t>"</w:t>
            </w:r>
          </w:p>
        </w:tc>
      </w:tr>
    </w:tbl>
    <w:p w14:paraId="0F4A9A25" w14:textId="1B63675E" w:rsidR="00A4029E" w:rsidRDefault="00A4029E" w:rsidP="007C1BF6">
      <w:pPr>
        <w:spacing w:beforeLines="50" w:before="120" w:line="288" w:lineRule="auto"/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Regarding time</w:t>
      </w:r>
      <w:r>
        <w:rPr>
          <w:rFonts w:eastAsiaTheme="minorEastAsia"/>
          <w:lang w:eastAsia="ko-KR"/>
        </w:rPr>
        <w:t xml:space="preserve"> and </w:t>
      </w:r>
      <w:r>
        <w:rPr>
          <w:rFonts w:eastAsiaTheme="minorEastAsia" w:hint="eastAsia"/>
          <w:lang w:eastAsia="ko-KR"/>
        </w:rPr>
        <w:t xml:space="preserve">frequency </w:t>
      </w:r>
      <w:r>
        <w:rPr>
          <w:rFonts w:eastAsiaTheme="minorEastAsia"/>
          <w:lang w:eastAsia="ko-KR"/>
        </w:rPr>
        <w:t xml:space="preserve">transmission pattern, following yellow highlighted remaining aspects </w:t>
      </w:r>
      <w:r w:rsidR="00314FA6">
        <w:rPr>
          <w:rFonts w:eastAsiaTheme="minorEastAsia"/>
          <w:lang w:eastAsia="ko-KR"/>
        </w:rPr>
        <w:t xml:space="preserve">(from section 6.3.3 of TR 38.866 [2]) </w:t>
      </w:r>
      <w:r>
        <w:rPr>
          <w:rFonts w:eastAsiaTheme="minorEastAsia"/>
          <w:lang w:eastAsia="ko-KR"/>
        </w:rPr>
        <w:t>should be addressed which have been left for work item discussion: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4029E" w14:paraId="3F0A992F" w14:textId="77777777" w:rsidTr="00A4029E">
        <w:tc>
          <w:tcPr>
            <w:tcW w:w="9629" w:type="dxa"/>
          </w:tcPr>
          <w:p w14:paraId="206110F7" w14:textId="1272EBCC" w:rsidR="00A4029E" w:rsidRPr="00A4029E" w:rsidRDefault="00314FA6" w:rsidP="00C440B5">
            <w:pPr>
              <w:spacing w:line="288" w:lineRule="auto"/>
              <w:jc w:val="both"/>
              <w:rPr>
                <w:rFonts w:eastAsiaTheme="minorEastAsia"/>
                <w:b/>
                <w:u w:val="single"/>
                <w:lang w:eastAsia="ko-KR"/>
              </w:rPr>
            </w:pPr>
            <w:r>
              <w:rPr>
                <w:rFonts w:eastAsiaTheme="minorEastAsia"/>
                <w:b/>
                <w:u w:val="single"/>
                <w:lang w:eastAsia="ko-KR"/>
              </w:rPr>
              <w:t>RIM-RS time-domain transmission position</w:t>
            </w:r>
            <w:r w:rsidR="001224FB">
              <w:rPr>
                <w:rFonts w:eastAsiaTheme="minorEastAsia"/>
                <w:b/>
                <w:u w:val="single"/>
                <w:lang w:eastAsia="ko-KR"/>
              </w:rPr>
              <w:t xml:space="preserve"> (</w:t>
            </w:r>
            <w:r w:rsidR="001224FB" w:rsidRPr="001224FB">
              <w:rPr>
                <w:rFonts w:eastAsiaTheme="minorEastAsia"/>
                <w:b/>
                <w:u w:val="single"/>
                <w:lang w:eastAsia="ko-KR"/>
              </w:rPr>
              <w:t>section 6.3.3 of TR 38.866 [2])</w:t>
            </w:r>
          </w:p>
          <w:p w14:paraId="2C0E6377" w14:textId="0173DBA4" w:rsidR="00A4029E" w:rsidRPr="00A4029E" w:rsidRDefault="00A4029E" w:rsidP="00C440B5">
            <w:pPr>
              <w:spacing w:line="288" w:lineRule="auto"/>
              <w:jc w:val="both"/>
              <w:rPr>
                <w:rFonts w:eastAsia="SimSun"/>
              </w:rPr>
            </w:pPr>
            <w:r w:rsidRPr="00A4029E">
              <w:rPr>
                <w:rFonts w:eastAsia="SimSun"/>
                <w:lang w:eastAsia="zh-CN"/>
              </w:rPr>
              <w:t xml:space="preserve">Regarding the </w:t>
            </w:r>
            <w:r w:rsidRPr="00A4029E">
              <w:rPr>
                <w:rFonts w:eastAsia="SimSun"/>
              </w:rPr>
              <w:t>transmission position of each transmission occasion, f</w:t>
            </w:r>
            <w:r w:rsidRPr="00A4029E">
              <w:rPr>
                <w:rFonts w:eastAsia="SimSun"/>
                <w:lang w:eastAsia="zh-CN"/>
              </w:rPr>
              <w:t xml:space="preserve">or </w:t>
            </w:r>
            <w:r w:rsidRPr="00A4029E">
              <w:rPr>
                <w:rFonts w:eastAsia="SimSun"/>
              </w:rPr>
              <w:t>RIM RS-1 in framework 1 and RS in framework 2, the transmission position</w:t>
            </w:r>
            <w:r w:rsidRPr="00A4029E">
              <w:rPr>
                <w:rFonts w:eastAsia="SimSun"/>
                <w:lang w:eastAsia="zh-CN"/>
              </w:rPr>
              <w:t xml:space="preserve"> </w:t>
            </w:r>
            <w:r w:rsidRPr="00A4029E">
              <w:rPr>
                <w:rFonts w:eastAsia="SimSun"/>
              </w:rPr>
              <w:t xml:space="preserve">is fixed in the last X symbols before the DL transmission boundary, i.e., the ending boundary of the transmitted RIM-RS aligns with the 1st reference point, wherein, </w:t>
            </w:r>
            <w:r w:rsidRPr="00A4029E">
              <w:rPr>
                <w:rFonts w:eastAsia="SimSun"/>
                <w:highlight w:val="yellow"/>
              </w:rPr>
              <w:t>X is the number of symbols that RIM RS(s) are mapped to.</w:t>
            </w:r>
            <w:r w:rsidRPr="00A4029E">
              <w:rPr>
                <w:rFonts w:eastAsia="SimSun"/>
                <w:lang w:eastAsia="zh-CN"/>
              </w:rPr>
              <w:t xml:space="preserve"> </w:t>
            </w:r>
          </w:p>
        </w:tc>
      </w:tr>
    </w:tbl>
    <w:p w14:paraId="71B672F1" w14:textId="537FF38F" w:rsidR="00DB02DF" w:rsidRDefault="00F500A0" w:rsidP="007C1BF6">
      <w:pPr>
        <w:spacing w:beforeLines="50" w:before="120" w:line="288" w:lineRule="auto"/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In light of </w:t>
      </w:r>
      <w:r w:rsidR="00DB02DF">
        <w:rPr>
          <w:rFonts w:eastAsiaTheme="minorEastAsia"/>
          <w:lang w:eastAsia="ko-KR"/>
        </w:rPr>
        <w:t>gNB implementation complexity reduction</w:t>
      </w:r>
      <w:r w:rsidR="00A271ED">
        <w:rPr>
          <w:rFonts w:eastAsiaTheme="minorEastAsia"/>
          <w:lang w:eastAsia="ko-KR"/>
        </w:rPr>
        <w:t xml:space="preserve">, </w:t>
      </w:r>
      <w:r w:rsidR="00DB02DF">
        <w:rPr>
          <w:rFonts w:eastAsiaTheme="minorEastAsia" w:hint="eastAsia"/>
          <w:lang w:eastAsia="ko-KR"/>
        </w:rPr>
        <w:t>X=2</w:t>
      </w:r>
      <w:r>
        <w:rPr>
          <w:rFonts w:eastAsiaTheme="minorEastAsia"/>
          <w:lang w:eastAsia="ko-KR"/>
        </w:rPr>
        <w:t xml:space="preserve"> would be sufficient, i.e., no need to support additional number of symbols for RIM-RS. </w:t>
      </w:r>
      <w:r w:rsidR="00004718">
        <w:rPr>
          <w:rFonts w:eastAsiaTheme="minorEastAsia"/>
          <w:lang w:eastAsia="ko-KR"/>
        </w:rPr>
        <w:t xml:space="preserve">During </w:t>
      </w:r>
      <w:r w:rsidR="00004718">
        <w:rPr>
          <w:rFonts w:eastAsia="SimSun" w:hint="eastAsia"/>
          <w:lang w:eastAsia="zh-CN"/>
        </w:rPr>
        <w:t xml:space="preserve">RIM study </w:t>
      </w:r>
      <w:r w:rsidR="00004718">
        <w:rPr>
          <w:rFonts w:eastAsia="SimSun"/>
          <w:lang w:eastAsia="zh-CN"/>
        </w:rPr>
        <w:t>item, i</w:t>
      </w:r>
      <w:r w:rsidR="001D3EDB">
        <w:rPr>
          <w:rFonts w:eastAsia="SimSun" w:hint="eastAsia"/>
          <w:lang w:eastAsia="zh-CN"/>
        </w:rPr>
        <w:t>t is assumed that the whole network with synchronized macro cells has a common understanding on a DL transmission boundary</w:t>
      </w:r>
      <w:r w:rsidR="00004718">
        <w:rPr>
          <w:rFonts w:eastAsia="SimSun"/>
          <w:lang w:eastAsia="zh-CN"/>
        </w:rPr>
        <w:t>. Therefore</w:t>
      </w:r>
      <w:r w:rsidR="001D3EDB">
        <w:rPr>
          <w:rFonts w:eastAsia="SimSun" w:hint="eastAsia"/>
          <w:lang w:eastAsia="zh-CN"/>
        </w:rPr>
        <w:t xml:space="preserve">, it is natural that </w:t>
      </w:r>
      <w:r w:rsidR="00D32A38">
        <w:rPr>
          <w:rFonts w:eastAsia="SimSun" w:hint="eastAsia"/>
          <w:lang w:eastAsia="zh-CN"/>
        </w:rPr>
        <w:t>a single</w:t>
      </w:r>
      <w:r>
        <w:rPr>
          <w:rFonts w:eastAsiaTheme="minorEastAsia"/>
          <w:lang w:eastAsia="ko-KR"/>
        </w:rPr>
        <w:t xml:space="preserve"> DL transmission boundary</w:t>
      </w:r>
      <w:r w:rsidR="001D3EDB">
        <w:rPr>
          <w:rFonts w:eastAsia="SimSun" w:hint="eastAsia"/>
          <w:lang w:eastAsia="zh-CN"/>
        </w:rPr>
        <w:t xml:space="preserve"> for the reference of RIM-RS transmission occasion</w:t>
      </w:r>
      <w:r>
        <w:rPr>
          <w:rFonts w:eastAsiaTheme="minorEastAsia"/>
          <w:lang w:eastAsia="ko-KR"/>
        </w:rPr>
        <w:t xml:space="preserve"> is </w:t>
      </w:r>
      <w:r w:rsidR="00D32A38">
        <w:rPr>
          <w:rFonts w:eastAsia="SimSun" w:hint="eastAsia"/>
          <w:lang w:eastAsia="zh-CN"/>
        </w:rPr>
        <w:t>configured</w:t>
      </w:r>
      <w:r w:rsidR="00B36CBA">
        <w:rPr>
          <w:rFonts w:eastAsia="SimSun" w:hint="eastAsia"/>
          <w:lang w:eastAsia="zh-CN"/>
        </w:rPr>
        <w:t xml:space="preserve"> to gNBs</w:t>
      </w:r>
      <w:r w:rsidR="00D32A38">
        <w:rPr>
          <w:rFonts w:eastAsia="SimSun" w:hint="eastAsia"/>
          <w:lang w:eastAsia="zh-CN"/>
        </w:rPr>
        <w:t>, which can be configured in a similar way as the configuration</w:t>
      </w:r>
      <w:r w:rsidR="00D32A38">
        <w:rPr>
          <w:rFonts w:eastAsiaTheme="minorEastAsia"/>
          <w:lang w:eastAsia="ko-KR"/>
        </w:rPr>
        <w:t xml:space="preserve"> </w:t>
      </w:r>
      <w:r w:rsidR="00D32A38">
        <w:rPr>
          <w:rFonts w:eastAsia="SimSun" w:hint="eastAsia"/>
          <w:lang w:eastAsia="zh-CN"/>
        </w:rPr>
        <w:t>of</w:t>
      </w:r>
      <w:r w:rsidR="00D32A38">
        <w:rPr>
          <w:rFonts w:eastAsiaTheme="minorEastAsia"/>
          <w:lang w:eastAsia="ko-KR"/>
        </w:rPr>
        <w:t xml:space="preserve"> </w:t>
      </w:r>
      <w:r>
        <w:rPr>
          <w:rFonts w:eastAsiaTheme="minorEastAsia"/>
          <w:lang w:eastAsia="ko-KR"/>
        </w:rPr>
        <w:t>“</w:t>
      </w:r>
      <w:r w:rsidRPr="006B775F">
        <w:rPr>
          <w:rFonts w:eastAsiaTheme="minorEastAsia"/>
          <w:i/>
          <w:lang w:eastAsia="ko-KR"/>
        </w:rPr>
        <w:t>nrofDownlinkSymbols</w:t>
      </w:r>
      <w:r w:rsidR="006B775F">
        <w:rPr>
          <w:rFonts w:eastAsiaTheme="minorEastAsia"/>
          <w:i/>
          <w:lang w:eastAsia="ko-KR"/>
        </w:rPr>
        <w:t>”</w:t>
      </w:r>
      <w:r w:rsidRPr="00F500A0">
        <w:rPr>
          <w:rFonts w:eastAsiaTheme="minorEastAsia"/>
          <w:lang w:eastAsia="ko-KR"/>
        </w:rPr>
        <w:t xml:space="preserve"> in </w:t>
      </w:r>
      <w:r w:rsidR="006B775F">
        <w:rPr>
          <w:rFonts w:eastAsiaTheme="minorEastAsia"/>
          <w:lang w:eastAsia="ko-KR"/>
        </w:rPr>
        <w:t>“</w:t>
      </w:r>
      <w:r w:rsidRPr="006B775F">
        <w:rPr>
          <w:rFonts w:eastAsiaTheme="minorEastAsia"/>
          <w:i/>
          <w:lang w:eastAsia="ko-KR"/>
        </w:rPr>
        <w:t>TDD-UL-DL-ConfigCommon</w:t>
      </w:r>
      <w:r w:rsidRPr="00F500A0">
        <w:rPr>
          <w:rFonts w:eastAsiaTheme="minorEastAsia"/>
          <w:lang w:eastAsia="ko-KR"/>
        </w:rPr>
        <w:t>”.</w:t>
      </w:r>
    </w:p>
    <w:p w14:paraId="0093B1EC" w14:textId="32A0062B" w:rsidR="006B775F" w:rsidRDefault="006B775F" w:rsidP="00C440B5">
      <w:pPr>
        <w:spacing w:line="288" w:lineRule="auto"/>
        <w:jc w:val="both"/>
        <w:rPr>
          <w:rFonts w:eastAsia="SimSun"/>
          <w:lang w:eastAsia="zh-CN"/>
        </w:rPr>
      </w:pPr>
      <w:r w:rsidRPr="006B775F">
        <w:rPr>
          <w:rFonts w:eastAsiaTheme="minorEastAsia"/>
          <w:b/>
          <w:lang w:eastAsia="ko-KR"/>
        </w:rPr>
        <w:t>Proposal</w:t>
      </w:r>
      <w:r w:rsidR="001838AD">
        <w:rPr>
          <w:rFonts w:eastAsiaTheme="minorEastAsia"/>
          <w:b/>
          <w:lang w:eastAsia="ko-KR"/>
        </w:rPr>
        <w:t xml:space="preserve"> 3</w:t>
      </w:r>
      <w:r w:rsidRPr="006B775F">
        <w:rPr>
          <w:rFonts w:eastAsiaTheme="minorEastAsia"/>
          <w:b/>
          <w:lang w:eastAsia="ko-KR"/>
        </w:rPr>
        <w:t>: the RIM-RS time-domain transmission position</w:t>
      </w:r>
      <w:r w:rsidR="00AD0832">
        <w:rPr>
          <w:rFonts w:eastAsia="SimSun" w:hint="eastAsia"/>
          <w:b/>
          <w:lang w:eastAsia="zh-CN"/>
        </w:rPr>
        <w:t xml:space="preserve"> for a basic RIM-RS</w:t>
      </w:r>
      <w:r w:rsidRPr="006B775F">
        <w:rPr>
          <w:rFonts w:eastAsiaTheme="minorEastAsia"/>
          <w:b/>
          <w:lang w:eastAsia="ko-KR"/>
        </w:rPr>
        <w:t xml:space="preserve"> is fixed in the last 2 symbols (i.e., X = 2) before the DL transmission boundary</w:t>
      </w:r>
      <w:r w:rsidRPr="00A4029E">
        <w:rPr>
          <w:rFonts w:eastAsia="SimSun"/>
          <w:b/>
        </w:rPr>
        <w:t>, i.e., the ending boundary of the transmitted RIM-RS aligns with the 1st reference point</w:t>
      </w:r>
      <w:r w:rsidRPr="006B775F">
        <w:rPr>
          <w:rFonts w:eastAsiaTheme="minorEastAsia"/>
          <w:b/>
          <w:lang w:eastAsia="ko-KR"/>
        </w:rPr>
        <w:t>.</w:t>
      </w:r>
      <w:r w:rsidR="001D3EDB">
        <w:rPr>
          <w:rFonts w:eastAsia="SimSun" w:hint="eastAsia"/>
          <w:b/>
          <w:lang w:eastAsia="zh-CN"/>
        </w:rPr>
        <w:t xml:space="preserve"> </w:t>
      </w:r>
      <w:r w:rsidR="00D32A38">
        <w:rPr>
          <w:rFonts w:eastAsia="SimSun" w:hint="eastAsia"/>
          <w:b/>
          <w:lang w:eastAsia="zh-CN"/>
        </w:rPr>
        <w:t>A common</w:t>
      </w:r>
      <w:r w:rsidR="001D3EDB">
        <w:rPr>
          <w:rFonts w:eastAsia="SimSun" w:hint="eastAsia"/>
          <w:b/>
          <w:lang w:eastAsia="zh-CN"/>
        </w:rPr>
        <w:t xml:space="preserve"> DL transmission boundary</w:t>
      </w:r>
      <w:r w:rsidR="00D32A38">
        <w:rPr>
          <w:rFonts w:eastAsia="SimSun" w:hint="eastAsia"/>
          <w:b/>
          <w:lang w:eastAsia="zh-CN"/>
        </w:rPr>
        <w:t xml:space="preserve"> is</w:t>
      </w:r>
      <w:r w:rsidR="001D3EDB">
        <w:rPr>
          <w:rFonts w:eastAsia="SimSun" w:hint="eastAsia"/>
          <w:b/>
          <w:lang w:eastAsia="zh-CN"/>
        </w:rPr>
        <w:t xml:space="preserve"> semi-statically </w:t>
      </w:r>
      <w:r w:rsidR="00D32A38">
        <w:rPr>
          <w:rFonts w:eastAsia="SimSun" w:hint="eastAsia"/>
          <w:b/>
          <w:lang w:eastAsia="zh-CN"/>
        </w:rPr>
        <w:t>configured to gNBs</w:t>
      </w:r>
      <w:r w:rsidR="001D3EDB">
        <w:rPr>
          <w:rFonts w:eastAsia="SimSun" w:hint="eastAsia"/>
          <w:lang w:eastAsia="zh-CN"/>
        </w:rPr>
        <w:t>.</w:t>
      </w:r>
    </w:p>
    <w:p w14:paraId="44E0E3DF" w14:textId="13AF61F0" w:rsidR="002A4E79" w:rsidRPr="00546E4A" w:rsidRDefault="002A4E79" w:rsidP="00C440B5">
      <w:pPr>
        <w:spacing w:line="288" w:lineRule="auto"/>
        <w:jc w:val="both"/>
        <w:rPr>
          <w:rFonts w:eastAsia="SimSun"/>
          <w:lang w:eastAsia="zh-CN"/>
        </w:rPr>
      </w:pPr>
      <w:r w:rsidRPr="00C440B5">
        <w:rPr>
          <w:lang w:eastAsia="zh-CN"/>
        </w:rPr>
        <w:t xml:space="preserve">It was </w:t>
      </w:r>
      <w:r w:rsidR="00AD0832">
        <w:rPr>
          <w:rFonts w:eastAsia="SimSun" w:hint="eastAsia"/>
          <w:lang w:eastAsia="zh-CN"/>
        </w:rPr>
        <w:t xml:space="preserve">also </w:t>
      </w:r>
      <w:r w:rsidRPr="00C440B5">
        <w:rPr>
          <w:lang w:eastAsia="zh-CN"/>
        </w:rPr>
        <w:t>discussed in RIM SI that a</w:t>
      </w:r>
      <w:r w:rsidRPr="00BE4A7D">
        <w:rPr>
          <w:rFonts w:hint="eastAsia"/>
          <w:lang w:eastAsia="zh-CN"/>
        </w:rPr>
        <w:t xml:space="preserve"> gNB can be configured with multiple </w:t>
      </w:r>
      <w:r>
        <w:rPr>
          <w:rFonts w:hint="eastAsia"/>
          <w:lang w:eastAsia="zh-CN"/>
        </w:rPr>
        <w:t xml:space="preserve">RIM </w:t>
      </w:r>
      <w:r w:rsidRPr="00BE4A7D">
        <w:rPr>
          <w:rFonts w:hint="eastAsia"/>
          <w:lang w:eastAsia="zh-CN"/>
        </w:rPr>
        <w:t xml:space="preserve">RS </w:t>
      </w:r>
      <w:r w:rsidRPr="00BE4A7D">
        <w:rPr>
          <w:lang w:eastAsia="zh-CN"/>
        </w:rPr>
        <w:t>configuration</w:t>
      </w:r>
      <w:r w:rsidRPr="00BE4A7D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in a configured periodicity</w:t>
      </w:r>
      <w:r>
        <w:rPr>
          <w:lang w:eastAsia="zh-CN"/>
        </w:rPr>
        <w:t>.</w:t>
      </w:r>
      <w:r w:rsidRPr="00C440B5">
        <w:rPr>
          <w:lang w:eastAsia="zh-CN"/>
        </w:rPr>
        <w:t xml:space="preserve"> For each gNB, </w:t>
      </w:r>
      <w:r w:rsidR="00546E4A">
        <w:rPr>
          <w:rFonts w:hint="eastAsia"/>
          <w:lang w:eastAsia="zh-CN"/>
        </w:rPr>
        <w:t xml:space="preserve">multiple configurations of RIM RS-1 share the same </w:t>
      </w:r>
      <w:r w:rsidR="00546E4A">
        <w:rPr>
          <w:lang w:eastAsia="zh-CN"/>
        </w:rPr>
        <w:t>frequency</w:t>
      </w:r>
      <w:r w:rsidR="00546E4A">
        <w:rPr>
          <w:rFonts w:hint="eastAsia"/>
          <w:lang w:eastAsia="zh-CN"/>
        </w:rPr>
        <w:t xml:space="preserve"> resource and sequence</w:t>
      </w:r>
      <w:r w:rsidR="00546E4A">
        <w:rPr>
          <w:lang w:eastAsia="zh-CN"/>
        </w:rPr>
        <w:t xml:space="preserve">; and also </w:t>
      </w:r>
      <w:r w:rsidR="00546E4A">
        <w:rPr>
          <w:rFonts w:hint="eastAsia"/>
          <w:lang w:eastAsia="zh-CN"/>
        </w:rPr>
        <w:t>multiple configurations of RIM RS-</w:t>
      </w:r>
      <w:r w:rsidR="00546E4A">
        <w:rPr>
          <w:lang w:eastAsia="zh-CN"/>
        </w:rPr>
        <w:t xml:space="preserve">2 </w:t>
      </w:r>
      <w:r w:rsidR="00546E4A">
        <w:rPr>
          <w:rFonts w:hint="eastAsia"/>
          <w:lang w:eastAsia="zh-CN"/>
        </w:rPr>
        <w:t xml:space="preserve">share the same </w:t>
      </w:r>
      <w:r w:rsidR="00546E4A">
        <w:rPr>
          <w:lang w:eastAsia="zh-CN"/>
        </w:rPr>
        <w:t>frequency</w:t>
      </w:r>
      <w:r w:rsidR="00546E4A">
        <w:rPr>
          <w:rFonts w:hint="eastAsia"/>
          <w:lang w:eastAsia="zh-CN"/>
        </w:rPr>
        <w:t xml:space="preserve"> resource and sequence</w:t>
      </w:r>
      <w:r w:rsidR="00546E4A">
        <w:rPr>
          <w:lang w:eastAsia="zh-CN"/>
        </w:rPr>
        <w:t xml:space="preserve">, </w:t>
      </w:r>
      <w:r w:rsidR="00546E4A" w:rsidRPr="00004718">
        <w:rPr>
          <w:lang w:eastAsia="zh-CN"/>
        </w:rPr>
        <w:t>while</w:t>
      </w:r>
      <w:r w:rsidR="00546E4A" w:rsidRPr="00C440B5">
        <w:rPr>
          <w:lang w:eastAsia="zh-CN"/>
        </w:rPr>
        <w:t xml:space="preserve"> </w:t>
      </w:r>
      <w:r w:rsidRPr="00C440B5">
        <w:rPr>
          <w:lang w:eastAsia="zh-CN"/>
        </w:rPr>
        <w:t>the maximum number of configurations is to be decided in WI stage.</w:t>
      </w:r>
      <w:r w:rsidR="00546E4A" w:rsidRPr="00004718">
        <w:rPr>
          <w:rFonts w:eastAsia="SimSun"/>
          <w:lang w:eastAsia="zh-CN"/>
        </w:rPr>
        <w:t xml:space="preserve"> That is to say, the multiple configuration of</w:t>
      </w:r>
      <w:r w:rsidR="00546E4A">
        <w:rPr>
          <w:rFonts w:eastAsia="SimSun" w:hint="eastAsia"/>
          <w:lang w:eastAsia="zh-CN"/>
        </w:rPr>
        <w:t xml:space="preserve"> RIM-RS for a gNB is done </w:t>
      </w:r>
      <w:r w:rsidR="00546E4A">
        <w:rPr>
          <w:rFonts w:eastAsia="SimSun" w:hint="eastAsia"/>
          <w:lang w:eastAsia="zh-CN"/>
        </w:rPr>
        <w:lastRenderedPageBreak/>
        <w:t xml:space="preserve">only in time domain. If large number of configurations in time domain for a gNB is set, then a large RIM-RS transmission </w:t>
      </w:r>
      <w:r w:rsidR="00546E4A">
        <w:rPr>
          <w:rFonts w:eastAsia="SimSun"/>
          <w:lang w:eastAsia="zh-CN"/>
        </w:rPr>
        <w:t>periodicity</w:t>
      </w:r>
      <w:r w:rsidR="00546E4A">
        <w:rPr>
          <w:rFonts w:eastAsia="SimSun" w:hint="eastAsia"/>
          <w:lang w:eastAsia="zh-CN"/>
        </w:rPr>
        <w:t xml:space="preserve"> should be configured to convey sufficient gNB/gNB set IDs. </w:t>
      </w:r>
    </w:p>
    <w:p w14:paraId="0EA5F429" w14:textId="37C20737" w:rsidR="00AD0832" w:rsidRPr="00C440B5" w:rsidRDefault="00AD0832" w:rsidP="00C440B5">
      <w:pPr>
        <w:spacing w:line="288" w:lineRule="auto"/>
        <w:jc w:val="both"/>
        <w:rPr>
          <w:rFonts w:eastAsia="SimSun"/>
          <w:b/>
          <w:lang w:eastAsia="zh-CN"/>
        </w:rPr>
      </w:pPr>
      <w:r w:rsidRPr="00C440B5">
        <w:rPr>
          <w:rFonts w:eastAsia="SimSun"/>
          <w:b/>
          <w:lang w:eastAsia="zh-CN"/>
        </w:rPr>
        <w:t>Observation</w:t>
      </w:r>
      <w:r w:rsidR="00F12CCD">
        <w:rPr>
          <w:rFonts w:eastAsia="SimSun"/>
          <w:b/>
          <w:lang w:eastAsia="zh-CN"/>
        </w:rPr>
        <w:t xml:space="preserve"> 2</w:t>
      </w:r>
      <w:r w:rsidRPr="00C440B5">
        <w:rPr>
          <w:rFonts w:eastAsia="SimSun"/>
          <w:b/>
          <w:lang w:eastAsia="zh-CN"/>
        </w:rPr>
        <w:t>: the maximum number of configurations per gNB may limit the identification of gNB/gNB set in a configured</w:t>
      </w:r>
      <w:r w:rsidR="00546E4A" w:rsidRPr="00C440B5">
        <w:rPr>
          <w:rFonts w:eastAsia="SimSun"/>
          <w:b/>
          <w:lang w:eastAsia="zh-CN"/>
        </w:rPr>
        <w:t xml:space="preserve"> RIM RS transmission </w:t>
      </w:r>
      <w:r w:rsidRPr="00C440B5">
        <w:rPr>
          <w:rFonts w:eastAsia="SimSun"/>
          <w:b/>
          <w:lang w:eastAsia="zh-CN"/>
        </w:rPr>
        <w:t xml:space="preserve">periodicity.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14FA6" w14:paraId="34EFB3FF" w14:textId="77777777" w:rsidTr="00314FA6">
        <w:tc>
          <w:tcPr>
            <w:tcW w:w="9629" w:type="dxa"/>
          </w:tcPr>
          <w:p w14:paraId="443A1765" w14:textId="5E6FE1B6" w:rsidR="00314FA6" w:rsidRPr="00A4029E" w:rsidRDefault="00314FA6" w:rsidP="00C440B5">
            <w:pPr>
              <w:spacing w:line="288" w:lineRule="auto"/>
              <w:jc w:val="both"/>
              <w:rPr>
                <w:rFonts w:eastAsiaTheme="minorEastAsia"/>
                <w:b/>
                <w:u w:val="single"/>
                <w:lang w:eastAsia="ko-KR"/>
              </w:rPr>
            </w:pPr>
            <w:bookmarkStart w:id="4" w:name="OLE_LINK3"/>
            <w:r>
              <w:rPr>
                <w:rFonts w:eastAsiaTheme="minorEastAsia"/>
                <w:b/>
                <w:u w:val="single"/>
                <w:lang w:eastAsia="ko-KR"/>
              </w:rPr>
              <w:t>RIM-RS frequency-domain transmission position</w:t>
            </w:r>
            <w:r w:rsidR="001224FB">
              <w:rPr>
                <w:rFonts w:eastAsiaTheme="minorEastAsia"/>
                <w:b/>
                <w:u w:val="single"/>
                <w:lang w:eastAsia="ko-KR"/>
              </w:rPr>
              <w:t xml:space="preserve"> (</w:t>
            </w:r>
            <w:r w:rsidR="001224FB" w:rsidRPr="001224FB">
              <w:rPr>
                <w:rFonts w:eastAsiaTheme="minorEastAsia"/>
                <w:b/>
                <w:u w:val="single"/>
                <w:lang w:eastAsia="ko-KR"/>
              </w:rPr>
              <w:t>section 6.3.3 of TR 38.866 [2])</w:t>
            </w:r>
          </w:p>
          <w:p w14:paraId="6AD91261" w14:textId="77777777" w:rsidR="00314FA6" w:rsidRPr="00A4029E" w:rsidRDefault="00314FA6" w:rsidP="00C440B5">
            <w:pPr>
              <w:spacing w:line="288" w:lineRule="auto"/>
              <w:jc w:val="both"/>
              <w:rPr>
                <w:rFonts w:eastAsia="SimSun"/>
                <w:lang w:eastAsia="zh-CN"/>
              </w:rPr>
            </w:pPr>
            <w:r w:rsidRPr="00A4029E">
              <w:rPr>
                <w:rFonts w:eastAsia="SimSun" w:hint="eastAsia"/>
                <w:lang w:eastAsia="zh-CN"/>
              </w:rPr>
              <w:t>R</w:t>
            </w:r>
            <w:r w:rsidRPr="00A4029E">
              <w:rPr>
                <w:rFonts w:eastAsia="SimSun"/>
                <w:lang w:eastAsia="zh-CN"/>
              </w:rPr>
              <w:t>egarding the frequency</w:t>
            </w:r>
            <w:r w:rsidRPr="00A4029E">
              <w:rPr>
                <w:rFonts w:eastAsia="SimSun"/>
              </w:rPr>
              <w:t xml:space="preserve">-domain pattern, </w:t>
            </w:r>
            <w:r w:rsidRPr="00A4029E">
              <w:rPr>
                <w:rFonts w:eastAsia="SimSun" w:hint="eastAsia"/>
                <w:lang w:eastAsia="zh-CN"/>
              </w:rPr>
              <w:t>RIM RS</w:t>
            </w:r>
            <w:r w:rsidRPr="00A4029E">
              <w:rPr>
                <w:rFonts w:eastAsia="SimSun"/>
                <w:lang w:eastAsia="zh-CN"/>
              </w:rPr>
              <w:t xml:space="preserve"> for a given functionality transmitted by a gNB</w:t>
            </w:r>
            <w:r w:rsidRPr="00A4029E">
              <w:rPr>
                <w:rFonts w:eastAsia="SimSun" w:hint="eastAsia"/>
                <w:lang w:eastAsia="zh-CN"/>
              </w:rPr>
              <w:t xml:space="preserve"> </w:t>
            </w:r>
            <w:r w:rsidRPr="00A4029E">
              <w:rPr>
                <w:rFonts w:eastAsia="SimSun"/>
                <w:lang w:eastAsia="zh-CN"/>
              </w:rPr>
              <w:t>or a gNB set are configured with frequency</w:t>
            </w:r>
            <w:r w:rsidRPr="00A4029E">
              <w:rPr>
                <w:rFonts w:eastAsia="SimSun" w:hint="eastAsia"/>
                <w:lang w:eastAsia="zh-CN"/>
              </w:rPr>
              <w:t xml:space="preserve"> location</w:t>
            </w:r>
            <w:r w:rsidRPr="00A4029E">
              <w:rPr>
                <w:rFonts w:eastAsia="SimSun"/>
                <w:lang w:eastAsia="zh-CN"/>
              </w:rPr>
              <w:t>(s) known to the receiving gNB.</w:t>
            </w:r>
          </w:p>
          <w:p w14:paraId="24A2FDCA" w14:textId="77777777" w:rsidR="00314FA6" w:rsidRPr="00A4029E" w:rsidRDefault="00314FA6" w:rsidP="00C440B5">
            <w:pPr>
              <w:spacing w:line="288" w:lineRule="auto"/>
              <w:jc w:val="both"/>
              <w:rPr>
                <w:rFonts w:eastAsia="SimSun"/>
              </w:rPr>
            </w:pPr>
            <w:r w:rsidRPr="00A4029E">
              <w:rPr>
                <w:rFonts w:eastAsia="SimSun"/>
                <w:lang w:eastAsia="zh-CN"/>
              </w:rPr>
              <w:t>I</w:t>
            </w:r>
            <w:r w:rsidRPr="00A4029E">
              <w:rPr>
                <w:rFonts w:eastAsia="SimSun" w:hint="eastAsia"/>
                <w:lang w:eastAsia="zh-CN"/>
              </w:rPr>
              <w:t>f the carrier bandwidth is larger than 20MHz</w:t>
            </w:r>
            <w:r w:rsidRPr="00A4029E">
              <w:rPr>
                <w:rFonts w:eastAsia="SimSun"/>
                <w:lang w:eastAsia="zh-CN"/>
              </w:rPr>
              <w:t>, the m</w:t>
            </w:r>
            <w:r w:rsidRPr="00A4029E">
              <w:rPr>
                <w:rFonts w:eastAsia="SimSun" w:hint="eastAsia"/>
                <w:lang w:eastAsia="zh-CN"/>
              </w:rPr>
              <w:t xml:space="preserve">inimum bandwidth of </w:t>
            </w:r>
            <w:r w:rsidRPr="00A4029E">
              <w:rPr>
                <w:rFonts w:eastAsia="SimSun"/>
                <w:lang w:eastAsia="zh-CN"/>
              </w:rPr>
              <w:t>the</w:t>
            </w:r>
            <w:r w:rsidRPr="00A4029E">
              <w:rPr>
                <w:rFonts w:eastAsia="SimSun" w:hint="eastAsia"/>
                <w:lang w:eastAsia="zh-CN"/>
              </w:rPr>
              <w:t xml:space="preserve"> configured frequency resource is 20MHz</w:t>
            </w:r>
            <w:r w:rsidRPr="00A4029E">
              <w:rPr>
                <w:rFonts w:eastAsia="SimSun"/>
                <w:lang w:eastAsia="zh-CN"/>
              </w:rPr>
              <w:t>, otherwise, the m</w:t>
            </w:r>
            <w:r w:rsidRPr="00A4029E">
              <w:rPr>
                <w:rFonts w:eastAsia="SimSun" w:hint="eastAsia"/>
                <w:lang w:eastAsia="zh-CN"/>
              </w:rPr>
              <w:t>inimum bandwidth is equal to the carrier bandwidth</w:t>
            </w:r>
            <w:r w:rsidRPr="00A4029E">
              <w:rPr>
                <w:rFonts w:eastAsia="SimSun"/>
                <w:lang w:eastAsia="zh-CN"/>
              </w:rPr>
              <w:t xml:space="preserve">. </w:t>
            </w:r>
            <w:r w:rsidRPr="00A4029E">
              <w:rPr>
                <w:rFonts w:eastAsia="SimSun"/>
                <w:highlight w:val="yellow"/>
                <w:lang w:eastAsia="zh-CN"/>
              </w:rPr>
              <w:t>The maximum bandwidth is to be decided in WI stage</w:t>
            </w:r>
            <w:r w:rsidRPr="00A4029E">
              <w:rPr>
                <w:rFonts w:eastAsia="SimSun"/>
                <w:lang w:eastAsia="zh-CN"/>
              </w:rPr>
              <w:t xml:space="preserve"> </w:t>
            </w:r>
          </w:p>
          <w:p w14:paraId="1BEEED40" w14:textId="77777777" w:rsidR="00314FA6" w:rsidRPr="00A4029E" w:rsidRDefault="00314FA6" w:rsidP="00C440B5">
            <w:pPr>
              <w:spacing w:line="288" w:lineRule="auto"/>
              <w:jc w:val="both"/>
              <w:rPr>
                <w:rFonts w:eastAsia="SimSun"/>
                <w:lang w:eastAsia="zh-CN"/>
              </w:rPr>
            </w:pPr>
            <w:r w:rsidRPr="00A4029E">
              <w:rPr>
                <w:rFonts w:eastAsia="SimSun" w:hint="eastAsia"/>
                <w:highlight w:val="yellow"/>
                <w:lang w:eastAsia="zh-CN"/>
              </w:rPr>
              <w:t xml:space="preserve">For different gNB, it is to be decided in WI stage that different </w:t>
            </w:r>
            <w:r w:rsidRPr="00A4029E">
              <w:rPr>
                <w:rFonts w:eastAsia="SimSun"/>
                <w:highlight w:val="yellow"/>
                <w:lang w:eastAsia="zh-CN"/>
              </w:rPr>
              <w:t>frequency</w:t>
            </w:r>
            <w:r w:rsidRPr="00A4029E">
              <w:rPr>
                <w:rFonts w:eastAsia="SimSun" w:hint="eastAsia"/>
                <w:highlight w:val="yellow"/>
                <w:lang w:eastAsia="zh-CN"/>
              </w:rPr>
              <w:t xml:space="preserve"> resource for RIM RS-1/RS-2 is allowed or not</w:t>
            </w:r>
            <w:r w:rsidRPr="00A4029E">
              <w:rPr>
                <w:rFonts w:eastAsia="SimSun"/>
                <w:highlight w:val="yellow"/>
                <w:lang w:eastAsia="zh-CN"/>
              </w:rPr>
              <w:t>.</w:t>
            </w:r>
          </w:p>
          <w:p w14:paraId="734EE68D" w14:textId="381072F0" w:rsidR="00314FA6" w:rsidRDefault="00314FA6" w:rsidP="00C440B5">
            <w:pPr>
              <w:spacing w:line="288" w:lineRule="auto"/>
              <w:jc w:val="both"/>
              <w:rPr>
                <w:rFonts w:eastAsiaTheme="minorEastAsia"/>
                <w:lang w:eastAsia="ko-KR"/>
              </w:rPr>
            </w:pPr>
            <w:r w:rsidRPr="00A4029E">
              <w:rPr>
                <w:rFonts w:eastAsia="SimSun"/>
                <w:lang w:eastAsia="zh-CN"/>
              </w:rPr>
              <w:t>F</w:t>
            </w:r>
            <w:r w:rsidRPr="00A4029E">
              <w:rPr>
                <w:rFonts w:eastAsia="SimSun" w:hint="eastAsia"/>
                <w:lang w:eastAsia="zh-CN"/>
              </w:rPr>
              <w:t>or each gNB</w:t>
            </w:r>
            <w:r w:rsidRPr="00A4029E">
              <w:rPr>
                <w:rFonts w:eastAsia="SimSun"/>
                <w:lang w:eastAsia="zh-CN"/>
              </w:rPr>
              <w:t xml:space="preserve">, if </w:t>
            </w:r>
            <w:r w:rsidRPr="00A4029E">
              <w:rPr>
                <w:rFonts w:eastAsia="SimSun" w:hint="eastAsia"/>
                <w:lang w:eastAsia="zh-CN"/>
              </w:rPr>
              <w:t>the carrier bandwidth is smaller than</w:t>
            </w:r>
            <w:r w:rsidRPr="00A4029E">
              <w:rPr>
                <w:rFonts w:eastAsia="SimSun"/>
                <w:lang w:eastAsia="zh-CN"/>
              </w:rPr>
              <w:t xml:space="preserve"> 40MHz, </w:t>
            </w:r>
            <w:r w:rsidRPr="00A4029E">
              <w:rPr>
                <w:rFonts w:eastAsia="SimSun" w:hint="eastAsia"/>
                <w:lang w:eastAsia="zh-CN"/>
              </w:rPr>
              <w:t>the number of candidate frequency resource for RIM-RS detection is 1</w:t>
            </w:r>
            <w:r w:rsidRPr="00A4029E">
              <w:rPr>
                <w:rFonts w:eastAsia="SimSun"/>
                <w:lang w:eastAsia="zh-CN"/>
              </w:rPr>
              <w:t xml:space="preserve">, otherwise, </w:t>
            </w:r>
            <w:r w:rsidRPr="00A4029E">
              <w:rPr>
                <w:rFonts w:eastAsia="SimSun" w:hint="eastAsia"/>
                <w:highlight w:val="yellow"/>
                <w:lang w:eastAsia="zh-CN"/>
              </w:rPr>
              <w:t>the number</w:t>
            </w:r>
            <w:r w:rsidRPr="00A4029E">
              <w:rPr>
                <w:rFonts w:eastAsia="SimSun"/>
                <w:highlight w:val="yellow"/>
                <w:lang w:eastAsia="zh-CN"/>
              </w:rPr>
              <w:t xml:space="preserve"> </w:t>
            </w:r>
            <w:r w:rsidRPr="00A4029E">
              <w:rPr>
                <w:rFonts w:eastAsia="SimSun" w:hint="eastAsia"/>
                <w:highlight w:val="yellow"/>
                <w:lang w:eastAsia="zh-CN"/>
              </w:rPr>
              <w:t>is up to Y</w:t>
            </w:r>
            <w:r w:rsidRPr="00A4029E">
              <w:rPr>
                <w:rFonts w:eastAsia="SimSun"/>
                <w:highlight w:val="yellow"/>
                <w:lang w:eastAsia="zh-CN"/>
              </w:rPr>
              <w:t xml:space="preserve">, where, </w:t>
            </w:r>
            <w:r w:rsidRPr="00A4029E">
              <w:rPr>
                <w:rFonts w:eastAsia="SimSun" w:hint="eastAsia"/>
                <w:highlight w:val="yellow"/>
                <w:lang w:eastAsia="zh-CN"/>
              </w:rPr>
              <w:t xml:space="preserve">Y is to </w:t>
            </w:r>
            <w:r w:rsidRPr="00A4029E">
              <w:rPr>
                <w:rFonts w:eastAsia="SimSun"/>
                <w:highlight w:val="yellow"/>
                <w:lang w:eastAsia="zh-CN"/>
              </w:rPr>
              <w:t>be decided</w:t>
            </w:r>
            <w:r w:rsidRPr="00A4029E">
              <w:rPr>
                <w:rFonts w:eastAsia="SimSun" w:hint="eastAsia"/>
                <w:highlight w:val="yellow"/>
                <w:lang w:eastAsia="zh-CN"/>
              </w:rPr>
              <w:t xml:space="preserve"> in WI stage dependent on assumption in WI of the number of ID to be conveyed in a given duration</w:t>
            </w:r>
            <w:r w:rsidRPr="00A4029E">
              <w:rPr>
                <w:rFonts w:eastAsia="SimSun"/>
                <w:highlight w:val="yellow"/>
                <w:lang w:eastAsia="zh-CN"/>
              </w:rPr>
              <w:t>.</w:t>
            </w:r>
          </w:p>
        </w:tc>
      </w:tr>
    </w:tbl>
    <w:bookmarkEnd w:id="4"/>
    <w:p w14:paraId="2ED71CAC" w14:textId="77777777" w:rsidR="00C3750E" w:rsidRDefault="00106862" w:rsidP="007C1BF6">
      <w:pPr>
        <w:spacing w:beforeLines="50" w:before="120" w:line="288" w:lineRule="auto"/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According to above description, the minimum bandwidth of the configured RIM-RS frequency resource is min{20 MHz, carrier bandwidth} whil</w:t>
      </w:r>
      <w:r>
        <w:rPr>
          <w:rFonts w:eastAsiaTheme="minorEastAsia"/>
          <w:lang w:eastAsia="ko-KR"/>
        </w:rPr>
        <w:t xml:space="preserve">e the maximum bandwidth is </w:t>
      </w:r>
      <w:r w:rsidR="00723DF1">
        <w:rPr>
          <w:rFonts w:eastAsiaTheme="minorEastAsia"/>
          <w:lang w:eastAsia="ko-KR"/>
        </w:rPr>
        <w:t>FFS</w:t>
      </w:r>
      <w:r>
        <w:rPr>
          <w:rFonts w:eastAsiaTheme="minorEastAsia"/>
          <w:lang w:eastAsia="ko-KR"/>
        </w:rPr>
        <w:t xml:space="preserve">. </w:t>
      </w:r>
    </w:p>
    <w:p w14:paraId="23CC9BFF" w14:textId="73235DEC" w:rsidR="00106862" w:rsidRDefault="00C3750E" w:rsidP="00C440B5">
      <w:pPr>
        <w:spacing w:line="288" w:lineRule="auto"/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It is observed that t</w:t>
      </w:r>
      <w:r w:rsidR="00723DF1">
        <w:rPr>
          <w:rFonts w:eastAsiaTheme="minorEastAsia"/>
          <w:lang w:eastAsia="ko-KR"/>
        </w:rPr>
        <w:t xml:space="preserve">he available evaluation results in TR 38.866 [2] are based on the assumption of 20 MHz bandwidth. </w:t>
      </w:r>
      <w:r>
        <w:rPr>
          <w:rFonts w:eastAsiaTheme="minorEastAsia"/>
          <w:lang w:eastAsia="ko-KR"/>
        </w:rPr>
        <w:t>Assuming the performance of 20 MHz RIM-RS is good enough, we do not see the necessity of wider bandwidth RIM-RS. Therefore, for a given carrier bandwidth, it is desirable to allow only one RIM-RS bandwidth which is defined as min{20 MHz, carrier bandwidth}.</w:t>
      </w:r>
    </w:p>
    <w:p w14:paraId="7E0B7EDA" w14:textId="2A275F13" w:rsidR="00C3750E" w:rsidRDefault="00C3750E" w:rsidP="00C440B5">
      <w:pPr>
        <w:spacing w:line="288" w:lineRule="auto"/>
        <w:jc w:val="both"/>
        <w:rPr>
          <w:rFonts w:eastAsiaTheme="minorEastAsia"/>
          <w:b/>
          <w:lang w:eastAsia="ko-KR"/>
        </w:rPr>
      </w:pPr>
      <w:r w:rsidRPr="007E164C">
        <w:rPr>
          <w:rFonts w:eastAsiaTheme="minorEastAsia"/>
          <w:b/>
          <w:lang w:eastAsia="ko-KR"/>
        </w:rPr>
        <w:t>Proposal</w:t>
      </w:r>
      <w:r w:rsidR="001838AD">
        <w:rPr>
          <w:rFonts w:eastAsiaTheme="minorEastAsia"/>
          <w:b/>
          <w:lang w:eastAsia="ko-KR"/>
        </w:rPr>
        <w:t xml:space="preserve"> 4</w:t>
      </w:r>
      <w:r w:rsidRPr="007E164C">
        <w:rPr>
          <w:rFonts w:eastAsiaTheme="minorEastAsia"/>
          <w:b/>
          <w:lang w:eastAsia="ko-KR"/>
        </w:rPr>
        <w:t>: For a given carrier bandwidth, only one RIM-RS bandwidth is defined as min{20 MHz, carrier bandwidth}.</w:t>
      </w:r>
    </w:p>
    <w:p w14:paraId="43771AB1" w14:textId="6F8BAF24" w:rsidR="00C625EB" w:rsidRDefault="00C625EB" w:rsidP="00C440B5">
      <w:pPr>
        <w:spacing w:line="288" w:lineRule="auto"/>
        <w:jc w:val="both"/>
        <w:rPr>
          <w:rFonts w:eastAsiaTheme="minorEastAsia"/>
          <w:lang w:eastAsia="ko-KR"/>
        </w:rPr>
      </w:pPr>
      <w:r w:rsidRPr="007C1BF6">
        <w:rPr>
          <w:rFonts w:eastAsiaTheme="minorEastAsia"/>
          <w:lang w:eastAsia="ko-KR"/>
        </w:rPr>
        <w:t xml:space="preserve">We do not see an issue to support different frequency resource for RIM RS-1/RS-2 </w:t>
      </w:r>
      <w:r>
        <w:rPr>
          <w:rFonts w:eastAsiaTheme="minorEastAsia"/>
          <w:lang w:eastAsia="ko-KR"/>
        </w:rPr>
        <w:t>f</w:t>
      </w:r>
      <w:r w:rsidRPr="00806703">
        <w:rPr>
          <w:rFonts w:eastAsiaTheme="minorEastAsia"/>
          <w:lang w:eastAsia="ko-KR"/>
        </w:rPr>
        <w:t>or different gNB</w:t>
      </w:r>
      <w:r w:rsidRPr="007C1BF6">
        <w:rPr>
          <w:rFonts w:eastAsiaTheme="minorEastAsia"/>
          <w:lang w:eastAsia="ko-KR"/>
        </w:rPr>
        <w:t>.</w:t>
      </w:r>
    </w:p>
    <w:p w14:paraId="5CCAEDDE" w14:textId="37ECB7A9" w:rsidR="00C625EB" w:rsidRPr="007C1BF6" w:rsidRDefault="00C625EB" w:rsidP="00C625EB">
      <w:pPr>
        <w:spacing w:line="288" w:lineRule="auto"/>
        <w:jc w:val="both"/>
        <w:rPr>
          <w:rFonts w:eastAsiaTheme="minorEastAsia"/>
          <w:b/>
          <w:lang w:eastAsia="ko-KR"/>
        </w:rPr>
      </w:pPr>
      <w:r w:rsidRPr="007C1BF6">
        <w:rPr>
          <w:rFonts w:eastAsiaTheme="minorEastAsia"/>
          <w:b/>
          <w:lang w:eastAsia="ko-KR"/>
        </w:rPr>
        <w:t>Proposal 5: Different frequency resource for RIM RS-1/RS-2 is allowed for different gNB.</w:t>
      </w:r>
    </w:p>
    <w:p w14:paraId="432DA6C1" w14:textId="1F353D7E" w:rsidR="00271101" w:rsidRPr="00C440B5" w:rsidRDefault="00BF3743" w:rsidP="00C440B5">
      <w:pPr>
        <w:tabs>
          <w:tab w:val="left" w:pos="1722"/>
        </w:tabs>
        <w:spacing w:line="288" w:lineRule="auto"/>
        <w:jc w:val="both"/>
        <w:rPr>
          <w:rFonts w:eastAsia="SimSun"/>
          <w:lang w:eastAsia="zh-CN"/>
        </w:rPr>
      </w:pPr>
      <w:r w:rsidRPr="00C440B5">
        <w:rPr>
          <w:rFonts w:eastAsia="SimSun"/>
          <w:b/>
          <w:lang w:eastAsia="zh-CN"/>
        </w:rPr>
        <w:t>Observation</w:t>
      </w:r>
      <w:r w:rsidR="001838AD">
        <w:rPr>
          <w:rFonts w:eastAsia="SimSun"/>
          <w:b/>
          <w:lang w:eastAsia="zh-CN"/>
        </w:rPr>
        <w:t xml:space="preserve"> </w:t>
      </w:r>
      <w:r w:rsidR="00F12CCD">
        <w:rPr>
          <w:rFonts w:eastAsia="SimSun"/>
          <w:b/>
          <w:lang w:eastAsia="zh-CN"/>
        </w:rPr>
        <w:t>3</w:t>
      </w:r>
      <w:r w:rsidRPr="00C440B5">
        <w:rPr>
          <w:rFonts w:eastAsia="SimSun"/>
          <w:b/>
          <w:lang w:eastAsia="zh-CN"/>
        </w:rPr>
        <w:t xml:space="preserve">: </w:t>
      </w:r>
      <w:r w:rsidR="00447306">
        <w:rPr>
          <w:rFonts w:eastAsia="SimSun"/>
          <w:b/>
          <w:lang w:eastAsia="zh-CN"/>
        </w:rPr>
        <w:t>S</w:t>
      </w:r>
      <w:r w:rsidRPr="00C440B5">
        <w:rPr>
          <w:rFonts w:eastAsia="SimSun"/>
          <w:b/>
          <w:lang w:eastAsia="zh-CN"/>
        </w:rPr>
        <w:t xml:space="preserve">maller number of candidate frequency resource Y for RIM-RS detection may reduce the detection complexity, but also reduce the flexibility to convey the IDs. </w:t>
      </w:r>
    </w:p>
    <w:p w14:paraId="4FAC5AC7" w14:textId="12F01F4C" w:rsidR="001757B3" w:rsidRPr="001757B3" w:rsidRDefault="001757B3" w:rsidP="001757B3">
      <w:pPr>
        <w:pStyle w:val="Heading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noProof/>
          <w:lang w:eastAsia="zh-CN"/>
        </w:rPr>
      </w:pPr>
      <w:r w:rsidRPr="001757B3">
        <w:rPr>
          <w:noProof/>
          <w:lang w:eastAsia="zh-CN"/>
        </w:rPr>
        <w:t>gNB set identification</w:t>
      </w:r>
    </w:p>
    <w:p w14:paraId="5D7C355B" w14:textId="77777777" w:rsidR="009B0630" w:rsidRPr="009B0630" w:rsidRDefault="009B0630" w:rsidP="009B0630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01A71" w14:paraId="3DD14363" w14:textId="77777777" w:rsidTr="00201A71">
        <w:tc>
          <w:tcPr>
            <w:tcW w:w="9629" w:type="dxa"/>
          </w:tcPr>
          <w:p w14:paraId="0F458168" w14:textId="6598413A" w:rsidR="00201A71" w:rsidRDefault="00201A71" w:rsidP="00C440B5">
            <w:pPr>
              <w:spacing w:line="288" w:lineRule="auto"/>
              <w:jc w:val="both"/>
              <w:rPr>
                <w:lang w:eastAsia="ko-KR"/>
              </w:rPr>
            </w:pPr>
            <w:r w:rsidRPr="00C17FAA">
              <w:rPr>
                <w:rFonts w:hint="eastAsia"/>
                <w:b/>
                <w:u w:val="single"/>
                <w:lang w:eastAsia="ko-KR"/>
              </w:rPr>
              <w:t>gNB/gNB set</w:t>
            </w:r>
            <w:r w:rsidR="005B57B4">
              <w:rPr>
                <w:b/>
                <w:u w:val="single"/>
                <w:lang w:eastAsia="ko-KR"/>
              </w:rPr>
              <w:t xml:space="preserve"> ID</w:t>
            </w:r>
            <w:r w:rsidRPr="00C17FAA">
              <w:rPr>
                <w:rFonts w:hint="eastAsia"/>
                <w:b/>
                <w:u w:val="single"/>
                <w:lang w:eastAsia="ko-KR"/>
              </w:rPr>
              <w:t xml:space="preserve"> </w:t>
            </w:r>
            <w:r>
              <w:rPr>
                <w:rFonts w:eastAsiaTheme="minorEastAsia"/>
                <w:b/>
                <w:u w:val="single"/>
                <w:lang w:eastAsia="ko-KR"/>
              </w:rPr>
              <w:t>(</w:t>
            </w:r>
            <w:r w:rsidRPr="001224FB">
              <w:rPr>
                <w:rFonts w:eastAsiaTheme="minorEastAsia"/>
                <w:b/>
                <w:u w:val="single"/>
                <w:lang w:eastAsia="ko-KR"/>
              </w:rPr>
              <w:t>section 6.</w:t>
            </w:r>
            <w:r w:rsidR="005B57B4">
              <w:rPr>
                <w:rFonts w:eastAsiaTheme="minorEastAsia"/>
                <w:b/>
                <w:u w:val="single"/>
                <w:lang w:eastAsia="ko-KR"/>
              </w:rPr>
              <w:t>5</w:t>
            </w:r>
            <w:r w:rsidRPr="001224FB">
              <w:rPr>
                <w:rFonts w:eastAsiaTheme="minorEastAsia"/>
                <w:b/>
                <w:u w:val="single"/>
                <w:lang w:eastAsia="ko-KR"/>
              </w:rPr>
              <w:t>.</w:t>
            </w:r>
            <w:r w:rsidR="00C17FAA">
              <w:rPr>
                <w:rFonts w:eastAsiaTheme="minorEastAsia"/>
                <w:b/>
                <w:u w:val="single"/>
                <w:lang w:eastAsia="ko-KR"/>
              </w:rPr>
              <w:t>1</w:t>
            </w:r>
            <w:r w:rsidRPr="001224FB">
              <w:rPr>
                <w:rFonts w:eastAsiaTheme="minorEastAsia"/>
                <w:b/>
                <w:u w:val="single"/>
                <w:lang w:eastAsia="ko-KR"/>
              </w:rPr>
              <w:t xml:space="preserve"> of TR 38.866 [2])</w:t>
            </w:r>
          </w:p>
          <w:p w14:paraId="24F01265" w14:textId="77777777" w:rsidR="005B57B4" w:rsidRDefault="005B57B4" w:rsidP="00C440B5">
            <w:pPr>
              <w:spacing w:line="288" w:lineRule="auto"/>
              <w:jc w:val="both"/>
              <w:rPr>
                <w:lang w:eastAsia="zh-CN"/>
              </w:rPr>
            </w:pPr>
            <w:r>
              <w:t xml:space="preserve">A </w:t>
            </w:r>
            <w:r>
              <w:rPr>
                <w:lang w:eastAsia="zh-CN"/>
              </w:rPr>
              <w:t>gNB</w:t>
            </w:r>
            <w:r>
              <w:t xml:space="preserve"> participating in an RI scenario may be a victim, an aggressor or both. The gNBs involved</w:t>
            </w:r>
            <w:r w:rsidRPr="00400406">
              <w:t xml:space="preserve"> </w:t>
            </w:r>
            <w:r w:rsidRPr="009733FF">
              <w:rPr>
                <w:rFonts w:hint="eastAsia"/>
                <w:lang w:eastAsia="zh-CN"/>
              </w:rPr>
              <w:t xml:space="preserve">in an RI scenario </w:t>
            </w:r>
            <w:r w:rsidRPr="00400406">
              <w:t xml:space="preserve">can be grouped </w:t>
            </w:r>
            <w:r w:rsidRPr="009733FF">
              <w:rPr>
                <w:rFonts w:hint="eastAsia"/>
                <w:lang w:eastAsia="zh-CN"/>
              </w:rPr>
              <w:t>into</w:t>
            </w:r>
            <w:r w:rsidRPr="00400406">
              <w:t xml:space="preserve"> </w:t>
            </w:r>
            <w:r w:rsidRPr="009733FF">
              <w:rPr>
                <w:rFonts w:hint="eastAsia"/>
                <w:lang w:eastAsia="zh-CN"/>
              </w:rPr>
              <w:t>sets</w:t>
            </w:r>
            <w:r>
              <w:rPr>
                <w:lang w:eastAsia="zh-CN"/>
              </w:rPr>
              <w:t>. E</w:t>
            </w:r>
            <w:r w:rsidRPr="009733FF">
              <w:rPr>
                <w:rFonts w:hint="eastAsia"/>
                <w:lang w:eastAsia="zh-CN"/>
              </w:rPr>
              <w:t xml:space="preserve">ach set is </w:t>
            </w:r>
            <w:r>
              <w:rPr>
                <w:lang w:eastAsia="zh-CN"/>
              </w:rPr>
              <w:t>assigned a set ID,</w:t>
            </w:r>
            <w:r w:rsidRPr="009733FF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and is configured with </w:t>
            </w:r>
            <w:r w:rsidRPr="009733FF">
              <w:rPr>
                <w:rFonts w:hint="eastAsia"/>
                <w:lang w:eastAsia="zh-CN"/>
              </w:rPr>
              <w:t xml:space="preserve">a RIM </w:t>
            </w:r>
            <w:r>
              <w:rPr>
                <w:rFonts w:hint="eastAsia"/>
                <w:lang w:eastAsia="zh-CN"/>
              </w:rPr>
              <w:t>R</w:t>
            </w:r>
            <w:r w:rsidRPr="009733FF">
              <w:rPr>
                <w:rFonts w:hint="eastAsia"/>
                <w:lang w:eastAsia="zh-CN"/>
              </w:rPr>
              <w:t xml:space="preserve">eference </w:t>
            </w:r>
            <w:r>
              <w:rPr>
                <w:rFonts w:hint="eastAsia"/>
                <w:lang w:eastAsia="zh-CN"/>
              </w:rPr>
              <w:t>S</w:t>
            </w:r>
            <w:r w:rsidRPr="009733FF">
              <w:rPr>
                <w:rFonts w:hint="eastAsia"/>
                <w:lang w:eastAsia="zh-CN"/>
              </w:rPr>
              <w:t>ignal (</w:t>
            </w:r>
            <w:r>
              <w:rPr>
                <w:lang w:eastAsia="zh-CN"/>
              </w:rPr>
              <w:t>RIM-</w:t>
            </w:r>
            <w:r w:rsidRPr="009733FF">
              <w:rPr>
                <w:rFonts w:hint="eastAsia"/>
                <w:lang w:eastAsia="zh-CN"/>
              </w:rPr>
              <w:t>RS)</w:t>
            </w:r>
            <w:r>
              <w:rPr>
                <w:lang w:eastAsia="zh-CN"/>
              </w:rPr>
              <w:t xml:space="preserve"> and the radio resources to send and receive the RIM-RS</w:t>
            </w:r>
            <w:r w:rsidRPr="005B57B4">
              <w:rPr>
                <w:rFonts w:hint="eastAsia"/>
                <w:lang w:eastAsia="zh-CN"/>
              </w:rPr>
              <w:t xml:space="preserve">. </w:t>
            </w:r>
            <w:r w:rsidRPr="005B57B4">
              <w:rPr>
                <w:rFonts w:hint="eastAsia"/>
              </w:rPr>
              <w:t>The</w:t>
            </w:r>
            <w:r w:rsidRPr="005B57B4">
              <w:t xml:space="preserve"> grouping of gNBs into sets, the </w:t>
            </w:r>
            <w:r w:rsidRPr="005B57B4">
              <w:rPr>
                <w:rFonts w:hint="eastAsia"/>
              </w:rPr>
              <w:t>set ID</w:t>
            </w:r>
            <w:r w:rsidRPr="005B57B4">
              <w:t>, the RIM-RS configuration</w:t>
            </w:r>
            <w:r w:rsidRPr="005B57B4">
              <w:rPr>
                <w:rFonts w:hint="eastAsia"/>
              </w:rPr>
              <w:t xml:space="preserve"> and </w:t>
            </w:r>
            <w:r w:rsidRPr="005B57B4">
              <w:t xml:space="preserve">the </w:t>
            </w:r>
            <w:r w:rsidRPr="005B57B4">
              <w:rPr>
                <w:rFonts w:hint="eastAsia"/>
              </w:rPr>
              <w:t xml:space="preserve">associated RIM-RS radio resources </w:t>
            </w:r>
            <w:r w:rsidRPr="005B57B4">
              <w:t xml:space="preserve">for sending and/or receiving the RIM-RS </w:t>
            </w:r>
            <w:r w:rsidRPr="005B57B4">
              <w:rPr>
                <w:rFonts w:hint="eastAsia"/>
              </w:rPr>
              <w:t xml:space="preserve">are </w:t>
            </w:r>
            <w:r w:rsidRPr="005B57B4">
              <w:t>performed</w:t>
            </w:r>
            <w:r w:rsidRPr="005B57B4">
              <w:rPr>
                <w:rFonts w:hint="eastAsia"/>
                <w:lang w:eastAsia="zh-CN"/>
              </w:rPr>
              <w:t xml:space="preserve"> </w:t>
            </w:r>
            <w:r w:rsidRPr="005B57B4">
              <w:rPr>
                <w:rFonts w:hint="eastAsia"/>
              </w:rPr>
              <w:t xml:space="preserve">by </w:t>
            </w:r>
            <w:r w:rsidRPr="005B57B4">
              <w:t xml:space="preserve">the </w:t>
            </w:r>
            <w:r w:rsidRPr="005B57B4">
              <w:rPr>
                <w:rFonts w:hint="eastAsia"/>
              </w:rPr>
              <w:t>OAM</w:t>
            </w:r>
            <w:r w:rsidRPr="005B57B4">
              <w:t xml:space="preserve"> system, </w:t>
            </w:r>
            <w:r w:rsidRPr="005B57B4">
              <w:rPr>
                <w:lang w:eastAsia="zh-CN"/>
              </w:rPr>
              <w:t>and these resources</w:t>
            </w:r>
            <w:r w:rsidRPr="005B57B4">
              <w:rPr>
                <w:rFonts w:hint="eastAsia"/>
                <w:lang w:eastAsia="zh-CN"/>
              </w:rPr>
              <w:t xml:space="preserve"> may be</w:t>
            </w:r>
            <w:r w:rsidRPr="005B57B4">
              <w:rPr>
                <w:lang w:eastAsia="zh-CN"/>
              </w:rPr>
              <w:t xml:space="preserve"> assigned in</w:t>
            </w:r>
            <w:r w:rsidRPr="005B57B4">
              <w:rPr>
                <w:rFonts w:hint="eastAsia"/>
                <w:lang w:eastAsia="zh-CN"/>
              </w:rPr>
              <w:t xml:space="preserve"> static or </w:t>
            </w:r>
            <w:r w:rsidRPr="005B57B4">
              <w:rPr>
                <w:lang w:eastAsia="zh-CN"/>
              </w:rPr>
              <w:t>a non-static manner</w:t>
            </w:r>
            <w:r w:rsidRPr="005B57B4">
              <w:rPr>
                <w:rFonts w:hint="eastAsia"/>
                <w:lang w:eastAsia="zh-CN"/>
              </w:rPr>
              <w:t xml:space="preserve">. </w:t>
            </w:r>
            <w:r w:rsidRPr="005B57B4">
              <w:t>A gNB may be assigned several set IDs and RIM-RS configurations</w:t>
            </w:r>
            <w:r>
              <w:t xml:space="preserve"> simultaneously. Every gNB may have pre</w:t>
            </w:r>
            <w:r w:rsidRPr="004D0CBF">
              <w:rPr>
                <w:rFonts w:hint="eastAsia"/>
                <w:lang w:eastAsia="zh-CN"/>
              </w:rPr>
              <w:t>-</w:t>
            </w:r>
            <w:r>
              <w:t xml:space="preserve">configured set ID(s). </w:t>
            </w:r>
          </w:p>
          <w:p w14:paraId="28FE8183" w14:textId="77777777" w:rsidR="005B57B4" w:rsidRDefault="005B57B4" w:rsidP="00C440B5">
            <w:pPr>
              <w:spacing w:line="288" w:lineRule="auto"/>
              <w:jc w:val="both"/>
              <w:rPr>
                <w:lang w:eastAsia="zh-CN"/>
              </w:rPr>
            </w:pPr>
            <w:r w:rsidRPr="009733FF">
              <w:rPr>
                <w:rFonts w:hint="eastAsia"/>
                <w:lang w:eastAsia="zh-CN"/>
              </w:rPr>
              <w:t xml:space="preserve">Depending on </w:t>
            </w:r>
            <w:r w:rsidRPr="00400406">
              <w:rPr>
                <w:rFonts w:hint="eastAsia"/>
              </w:rPr>
              <w:t xml:space="preserve">the RI scenario and network deployment, a set can comprise one or more </w:t>
            </w:r>
            <w:r>
              <w:rPr>
                <w:lang w:eastAsia="zh-CN"/>
              </w:rPr>
              <w:t>gNBs</w:t>
            </w:r>
            <w:r w:rsidRPr="00400406">
              <w:rPr>
                <w:rFonts w:hint="eastAsia"/>
              </w:rPr>
              <w:t xml:space="preserve">. </w:t>
            </w:r>
            <w:r w:rsidRPr="005B57B4">
              <w:rPr>
                <w:rFonts w:hint="eastAsia"/>
                <w:highlight w:val="yellow"/>
                <w:lang w:eastAsia="zh-CN"/>
              </w:rPr>
              <w:t>T</w:t>
            </w:r>
            <w:r w:rsidRPr="005B57B4">
              <w:rPr>
                <w:highlight w:val="yellow"/>
              </w:rPr>
              <w:t>he design of RIM-RS, the s</w:t>
            </w:r>
            <w:r w:rsidRPr="005B57B4">
              <w:rPr>
                <w:rFonts w:hint="eastAsia"/>
                <w:highlight w:val="yellow"/>
                <w:lang w:eastAsia="zh-CN"/>
              </w:rPr>
              <w:t>et</w:t>
            </w:r>
            <w:r w:rsidRPr="005B57B4">
              <w:rPr>
                <w:highlight w:val="yellow"/>
              </w:rPr>
              <w:t xml:space="preserve"> IDs and the mechanism </w:t>
            </w:r>
            <w:r w:rsidRPr="005B57B4">
              <w:rPr>
                <w:rFonts w:hint="eastAsia"/>
                <w:highlight w:val="yellow"/>
                <w:lang w:eastAsia="zh-CN"/>
              </w:rPr>
              <w:t xml:space="preserve">for </w:t>
            </w:r>
            <w:r w:rsidRPr="005B57B4">
              <w:rPr>
                <w:highlight w:val="yellow"/>
              </w:rPr>
              <w:t xml:space="preserve">grouping of </w:t>
            </w:r>
            <w:r w:rsidRPr="005B57B4">
              <w:rPr>
                <w:highlight w:val="yellow"/>
                <w:lang w:eastAsia="zh-CN"/>
              </w:rPr>
              <w:t>gNBs</w:t>
            </w:r>
            <w:r w:rsidRPr="005B57B4">
              <w:rPr>
                <w:highlight w:val="yellow"/>
              </w:rPr>
              <w:t xml:space="preserve"> </w:t>
            </w:r>
            <w:r w:rsidRPr="005B57B4">
              <w:rPr>
                <w:rFonts w:hint="eastAsia"/>
                <w:highlight w:val="yellow"/>
                <w:lang w:eastAsia="zh-CN"/>
              </w:rPr>
              <w:t xml:space="preserve">into sets should be </w:t>
            </w:r>
            <w:r w:rsidRPr="005B57B4">
              <w:rPr>
                <w:highlight w:val="yellow"/>
              </w:rPr>
              <w:t xml:space="preserve">common for all RIM </w:t>
            </w:r>
            <w:r w:rsidRPr="005B57B4">
              <w:rPr>
                <w:rFonts w:hint="eastAsia"/>
                <w:highlight w:val="yellow"/>
                <w:lang w:eastAsia="zh-CN"/>
              </w:rPr>
              <w:t xml:space="preserve">frameworks. </w:t>
            </w:r>
            <w:r w:rsidRPr="005B57B4">
              <w:rPr>
                <w:highlight w:val="yellow"/>
              </w:rPr>
              <w:t>A</w:t>
            </w:r>
            <w:r w:rsidRPr="005B57B4">
              <w:rPr>
                <w:rFonts w:hint="eastAsia"/>
                <w:highlight w:val="yellow"/>
              </w:rPr>
              <w:t xml:space="preserve"> set ID</w:t>
            </w:r>
            <w:r w:rsidRPr="005B57B4">
              <w:rPr>
                <w:rFonts w:hint="eastAsia"/>
                <w:highlight w:val="yellow"/>
                <w:lang w:eastAsia="zh-CN"/>
              </w:rPr>
              <w:t xml:space="preserve"> is</w:t>
            </w:r>
            <w:r w:rsidRPr="005B57B4">
              <w:rPr>
                <w:highlight w:val="yellow"/>
                <w:lang w:eastAsia="zh-CN"/>
              </w:rPr>
              <w:t xml:space="preserve"> encoded inside the RIM-RS and</w:t>
            </w:r>
            <w:r w:rsidRPr="005B57B4">
              <w:rPr>
                <w:rFonts w:hint="eastAsia"/>
                <w:highlight w:val="yellow"/>
                <w:lang w:eastAsia="zh-CN"/>
              </w:rPr>
              <w:t xml:space="preserve"> sent over the air</w:t>
            </w:r>
            <w:r w:rsidRPr="005B57B4">
              <w:rPr>
                <w:highlight w:val="yellow"/>
                <w:lang w:eastAsia="zh-CN"/>
              </w:rPr>
              <w:t xml:space="preserve">. The </w:t>
            </w:r>
            <w:r w:rsidRPr="005B57B4">
              <w:rPr>
                <w:highlight w:val="yellow"/>
              </w:rPr>
              <w:t>length of set</w:t>
            </w:r>
            <w:r w:rsidRPr="005B57B4">
              <w:rPr>
                <w:rFonts w:hint="eastAsia"/>
                <w:highlight w:val="yellow"/>
              </w:rPr>
              <w:t xml:space="preserve"> ID </w:t>
            </w:r>
            <w:r w:rsidRPr="005B57B4">
              <w:rPr>
                <w:highlight w:val="yellow"/>
              </w:rPr>
              <w:t xml:space="preserve">is </w:t>
            </w:r>
            <w:r w:rsidRPr="005B57B4">
              <w:rPr>
                <w:rFonts w:hint="eastAsia"/>
                <w:highlight w:val="yellow"/>
              </w:rPr>
              <w:t>pending to RAN1 progress</w:t>
            </w:r>
            <w:r w:rsidRPr="005B57B4">
              <w:rPr>
                <w:highlight w:val="yellow"/>
                <w:lang w:eastAsia="zh-CN"/>
              </w:rPr>
              <w:t>. A gNB set ID may be reused inside a PLMN.</w:t>
            </w:r>
          </w:p>
          <w:p w14:paraId="6545B22D" w14:textId="615F1EAB" w:rsidR="00201A71" w:rsidRPr="005B57B4" w:rsidRDefault="005B57B4" w:rsidP="00C440B5">
            <w:pPr>
              <w:spacing w:line="288" w:lineRule="auto"/>
              <w:jc w:val="both"/>
              <w:rPr>
                <w:lang w:val="en-US"/>
              </w:rPr>
            </w:pPr>
            <w:r>
              <w:rPr>
                <w:lang w:eastAsia="zh-CN"/>
              </w:rPr>
              <w:lastRenderedPageBreak/>
              <w:t>Every gNB</w:t>
            </w:r>
            <w:r w:rsidRPr="0052173F">
              <w:rPr>
                <w:lang w:val="en-US" w:eastAsia="zh-CN"/>
              </w:rPr>
              <w:t xml:space="preserve"> set ID </w:t>
            </w:r>
            <w:r>
              <w:rPr>
                <w:lang w:val="en-US" w:eastAsia="zh-CN"/>
              </w:rPr>
              <w:t xml:space="preserve">is mapped to </w:t>
            </w:r>
            <w:r>
              <w:t>backhaul address</w:t>
            </w:r>
            <w:r w:rsidRPr="00FC63D4">
              <w:rPr>
                <w:lang w:val="en-US" w:eastAsia="zh-CN"/>
              </w:rPr>
              <w:t xml:space="preserve"> </w:t>
            </w:r>
            <w:r w:rsidRPr="00B2638B">
              <w:rPr>
                <w:lang w:val="en-US" w:eastAsia="zh-CN"/>
              </w:rPr>
              <w:t>for routing within the core network</w:t>
            </w:r>
            <w:r>
              <w:rPr>
                <w:lang w:eastAsia="zh-CN"/>
              </w:rPr>
              <w:t>, which is used</w:t>
            </w:r>
            <w:r>
              <w:t xml:space="preserve"> as </w:t>
            </w:r>
            <w:r w:rsidRPr="004D0CBF">
              <w:rPr>
                <w:rFonts w:hint="eastAsia"/>
                <w:lang w:eastAsia="zh-CN"/>
              </w:rPr>
              <w:t xml:space="preserve">the </w:t>
            </w:r>
            <w:r>
              <w:t>destination address for routing of RIM backhaul messages.</w:t>
            </w:r>
          </w:p>
        </w:tc>
      </w:tr>
    </w:tbl>
    <w:p w14:paraId="2B2833FF" w14:textId="2914C6A4" w:rsidR="00271101" w:rsidRDefault="006C1C83" w:rsidP="007C1BF6">
      <w:pPr>
        <w:tabs>
          <w:tab w:val="left" w:pos="1722"/>
        </w:tabs>
        <w:spacing w:beforeLines="50" w:before="120" w:line="288" w:lineRule="auto"/>
        <w:jc w:val="both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lastRenderedPageBreak/>
        <w:t xml:space="preserve">The length of gNB/gNB set ID is relevant to the number of gNBs within a RIM concerned range in a network deployment. </w:t>
      </w:r>
      <w:r w:rsidR="008E0387">
        <w:rPr>
          <w:rFonts w:eastAsia="SimSun" w:hint="eastAsia"/>
          <w:lang w:eastAsia="zh-CN"/>
        </w:rPr>
        <w:t>O</w:t>
      </w:r>
      <w:r w:rsidR="00A75125">
        <w:rPr>
          <w:rFonts w:eastAsia="SimSun" w:hint="eastAsia"/>
          <w:lang w:eastAsia="zh-CN"/>
        </w:rPr>
        <w:t>perators</w:t>
      </w:r>
      <w:r w:rsidR="008E0387">
        <w:rPr>
          <w:rFonts w:eastAsia="SimSun"/>
          <w:lang w:eastAsia="zh-CN"/>
        </w:rPr>
        <w:t>’</w:t>
      </w:r>
      <w:r w:rsidR="00A75125">
        <w:rPr>
          <w:rFonts w:eastAsia="SimSun" w:hint="eastAsia"/>
          <w:lang w:eastAsia="zh-CN"/>
        </w:rPr>
        <w:t xml:space="preserve"> inputs are needed to set the maximum ID length</w:t>
      </w:r>
      <w:r w:rsidR="008E0387">
        <w:rPr>
          <w:rFonts w:eastAsia="SimSun" w:hint="eastAsia"/>
          <w:lang w:eastAsia="zh-CN"/>
        </w:rPr>
        <w:t xml:space="preserve"> in terms of the typical ranges between victim and aggressor</w:t>
      </w:r>
      <w:r w:rsidR="00A75125">
        <w:rPr>
          <w:rFonts w:eastAsia="SimSun" w:hint="eastAsia"/>
          <w:lang w:eastAsia="zh-CN"/>
        </w:rPr>
        <w:t xml:space="preserve">. </w:t>
      </w:r>
    </w:p>
    <w:p w14:paraId="44007417" w14:textId="56597F36" w:rsidR="008C0C3B" w:rsidRDefault="00447306" w:rsidP="00C440B5">
      <w:pPr>
        <w:tabs>
          <w:tab w:val="left" w:pos="1722"/>
        </w:tabs>
        <w:spacing w:line="288" w:lineRule="auto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Following aspects should be considered to determine </w:t>
      </w:r>
      <w:r w:rsidR="008E0387" w:rsidRPr="00C440B5">
        <w:rPr>
          <w:rFonts w:eastAsia="SimSun"/>
          <w:lang w:eastAsia="zh-CN"/>
        </w:rPr>
        <w:t>t</w:t>
      </w:r>
      <w:r w:rsidR="008C0C3B" w:rsidRPr="00C440B5">
        <w:rPr>
          <w:rFonts w:eastAsia="SimSun"/>
          <w:lang w:eastAsia="zh-CN"/>
        </w:rPr>
        <w:t>he supportable number of ID</w:t>
      </w:r>
      <w:r w:rsidR="008E0387" w:rsidRPr="00C440B5">
        <w:rPr>
          <w:rFonts w:eastAsia="SimSun"/>
          <w:lang w:eastAsia="zh-CN"/>
        </w:rPr>
        <w:t>s</w:t>
      </w:r>
      <w:r w:rsidR="008C0C3B" w:rsidRPr="00C440B5">
        <w:rPr>
          <w:rFonts w:eastAsia="SimSun"/>
          <w:lang w:eastAsia="zh-CN"/>
        </w:rPr>
        <w:t xml:space="preserve"> to be conveyed in a given duration</w:t>
      </w:r>
      <w:r w:rsidR="008C0C3B">
        <w:rPr>
          <w:rFonts w:eastAsia="SimSun" w:hint="eastAsia"/>
          <w:lang w:eastAsia="zh-CN"/>
        </w:rPr>
        <w:t>:</w:t>
      </w:r>
    </w:p>
    <w:p w14:paraId="0FA104D0" w14:textId="2FB824F5" w:rsidR="008C0C3B" w:rsidRPr="00C440B5" w:rsidRDefault="008C0C3B" w:rsidP="00C440B5">
      <w:pPr>
        <w:pStyle w:val="ListParagraph"/>
        <w:numPr>
          <w:ilvl w:val="0"/>
          <w:numId w:val="43"/>
        </w:numPr>
        <w:tabs>
          <w:tab w:val="num" w:pos="720"/>
        </w:tabs>
        <w:spacing w:line="288" w:lineRule="auto"/>
        <w:ind w:leftChars="0" w:left="720" w:hanging="360"/>
        <w:jc w:val="both"/>
        <w:rPr>
          <w:lang w:eastAsia="ko-KR"/>
        </w:rPr>
      </w:pPr>
      <w:r w:rsidRPr="00C440B5">
        <w:rPr>
          <w:lang w:eastAsia="ko-KR"/>
        </w:rPr>
        <w:t>The max</w:t>
      </w:r>
      <w:r w:rsidR="00702A4C" w:rsidRPr="00C440B5">
        <w:rPr>
          <w:lang w:eastAsia="ko-KR"/>
        </w:rPr>
        <w:t>imum</w:t>
      </w:r>
      <w:r w:rsidRPr="00C440B5">
        <w:rPr>
          <w:lang w:eastAsia="ko-KR"/>
        </w:rPr>
        <w:t xml:space="preserve"> number of sequences that one gNB needs to detect in one DL-UL period for interference identification</w:t>
      </w:r>
      <w:r w:rsidR="00702A4C" w:rsidRPr="00C440B5">
        <w:rPr>
          <w:lang w:eastAsia="ko-KR"/>
        </w:rPr>
        <w:t xml:space="preserve"> (</w:t>
      </w:r>
      <w:r w:rsidRPr="00C440B5">
        <w:rPr>
          <w:lang w:eastAsia="ko-KR"/>
        </w:rPr>
        <w:t>th</w:t>
      </w:r>
      <w:r w:rsidR="008E0387" w:rsidRPr="00C440B5">
        <w:rPr>
          <w:lang w:eastAsia="ko-KR"/>
        </w:rPr>
        <w:t xml:space="preserve">is number is </w:t>
      </w:r>
      <w:r w:rsidRPr="00C440B5">
        <w:rPr>
          <w:lang w:eastAsia="ko-KR"/>
        </w:rPr>
        <w:t>8 according to the SI agreement</w:t>
      </w:r>
      <w:r w:rsidR="00702A4C" w:rsidRPr="00C440B5">
        <w:rPr>
          <w:lang w:eastAsia="ko-KR"/>
        </w:rPr>
        <w:t>)</w:t>
      </w:r>
      <w:r w:rsidRPr="00C440B5">
        <w:rPr>
          <w:lang w:eastAsia="ko-KR"/>
        </w:rPr>
        <w:t>,</w:t>
      </w:r>
    </w:p>
    <w:p w14:paraId="59A771DF" w14:textId="1AC66708" w:rsidR="008C0C3B" w:rsidRPr="00C440B5" w:rsidRDefault="008C0C3B" w:rsidP="00C440B5">
      <w:pPr>
        <w:pStyle w:val="ListParagraph"/>
        <w:numPr>
          <w:ilvl w:val="0"/>
          <w:numId w:val="43"/>
        </w:numPr>
        <w:tabs>
          <w:tab w:val="num" w:pos="720"/>
        </w:tabs>
        <w:spacing w:line="288" w:lineRule="auto"/>
        <w:ind w:leftChars="0" w:left="720" w:hanging="360"/>
        <w:jc w:val="both"/>
        <w:rPr>
          <w:lang w:eastAsia="ko-KR"/>
        </w:rPr>
      </w:pPr>
      <w:r w:rsidRPr="00C440B5">
        <w:rPr>
          <w:lang w:eastAsia="ko-KR"/>
        </w:rPr>
        <w:t>The maximum number of candidate frequency resource</w:t>
      </w:r>
      <w:r w:rsidR="008E0387" w:rsidRPr="00C440B5">
        <w:rPr>
          <w:lang w:eastAsia="ko-KR"/>
        </w:rPr>
        <w:t xml:space="preserve"> that a </w:t>
      </w:r>
      <w:r w:rsidR="00B36CBA" w:rsidRPr="00C440B5">
        <w:rPr>
          <w:lang w:eastAsia="ko-KR"/>
        </w:rPr>
        <w:t>gNB needs to detect</w:t>
      </w:r>
      <w:r w:rsidR="008E0387" w:rsidRPr="00C440B5">
        <w:rPr>
          <w:lang w:eastAsia="ko-KR"/>
        </w:rPr>
        <w:t>,</w:t>
      </w:r>
    </w:p>
    <w:p w14:paraId="11B06979" w14:textId="466EA66B" w:rsidR="008C0C3B" w:rsidRPr="00C440B5" w:rsidRDefault="008C0C3B" w:rsidP="00C440B5">
      <w:pPr>
        <w:pStyle w:val="ListParagraph"/>
        <w:numPr>
          <w:ilvl w:val="0"/>
          <w:numId w:val="43"/>
        </w:numPr>
        <w:tabs>
          <w:tab w:val="num" w:pos="720"/>
        </w:tabs>
        <w:spacing w:line="288" w:lineRule="auto"/>
        <w:ind w:leftChars="0" w:left="720" w:hanging="360"/>
        <w:jc w:val="both"/>
        <w:rPr>
          <w:lang w:eastAsia="ko-KR"/>
        </w:rPr>
      </w:pPr>
      <w:r w:rsidRPr="00C440B5">
        <w:rPr>
          <w:lang w:eastAsia="ko-KR"/>
        </w:rPr>
        <w:t xml:space="preserve">The maximum number of RIM-RS configurations for each gNB in a configured RIM RS transmission periodicity (i.e. the number of time-domain RIM RS transmission occasions configured within the RIM RS transmission periodicity) </w:t>
      </w:r>
    </w:p>
    <w:p w14:paraId="77BFE69A" w14:textId="1DF3216D" w:rsidR="008E0387" w:rsidRPr="00C440B5" w:rsidRDefault="008C0C3B" w:rsidP="00C440B5">
      <w:pPr>
        <w:pStyle w:val="ListParagraph"/>
        <w:numPr>
          <w:ilvl w:val="0"/>
          <w:numId w:val="43"/>
        </w:numPr>
        <w:tabs>
          <w:tab w:val="num" w:pos="720"/>
        </w:tabs>
        <w:spacing w:line="288" w:lineRule="auto"/>
        <w:ind w:leftChars="0" w:left="720" w:hanging="360"/>
        <w:jc w:val="both"/>
        <w:rPr>
          <w:lang w:eastAsia="ko-KR"/>
        </w:rPr>
      </w:pPr>
      <w:r w:rsidRPr="00C440B5">
        <w:rPr>
          <w:lang w:eastAsia="ko-KR"/>
        </w:rPr>
        <w:t xml:space="preserve">The </w:t>
      </w:r>
      <w:r w:rsidR="008E0387" w:rsidRPr="00C440B5">
        <w:rPr>
          <w:lang w:eastAsia="ko-KR"/>
        </w:rPr>
        <w:t xml:space="preserve">need of differentiation between </w:t>
      </w:r>
      <w:r w:rsidRPr="00C440B5">
        <w:rPr>
          <w:lang w:eastAsia="ko-KR"/>
        </w:rPr>
        <w:t>RIM-RS</w:t>
      </w:r>
      <w:r w:rsidR="00702A4C" w:rsidRPr="00C440B5">
        <w:rPr>
          <w:lang w:eastAsia="ko-KR"/>
        </w:rPr>
        <w:t>-</w:t>
      </w:r>
      <w:r w:rsidRPr="00C440B5">
        <w:rPr>
          <w:lang w:eastAsia="ko-KR"/>
        </w:rPr>
        <w:t xml:space="preserve">1 </w:t>
      </w:r>
      <w:r w:rsidR="008E0387" w:rsidRPr="00C440B5">
        <w:rPr>
          <w:lang w:eastAsia="ko-KR"/>
        </w:rPr>
        <w:t>and RIM-RS</w:t>
      </w:r>
      <w:r w:rsidR="00702A4C" w:rsidRPr="00C440B5">
        <w:rPr>
          <w:lang w:eastAsia="ko-KR"/>
        </w:rPr>
        <w:t>-2</w:t>
      </w:r>
      <w:r w:rsidR="008E0387" w:rsidRPr="00C440B5">
        <w:rPr>
          <w:lang w:eastAsia="ko-KR"/>
        </w:rPr>
        <w:t xml:space="preserve"> via time domain occasion and sequence.</w:t>
      </w:r>
    </w:p>
    <w:p w14:paraId="5B2B232A" w14:textId="77777777" w:rsidR="00230681" w:rsidRPr="001928BE" w:rsidRDefault="00230681" w:rsidP="001928BE">
      <w:pPr>
        <w:pStyle w:val="Heading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noProof/>
          <w:lang w:eastAsia="zh-CN"/>
        </w:rPr>
      </w:pPr>
      <w:r w:rsidRPr="001928BE">
        <w:rPr>
          <w:noProof/>
          <w:lang w:eastAsia="zh-CN"/>
        </w:rPr>
        <w:t>Conclusion</w:t>
      </w:r>
    </w:p>
    <w:p w14:paraId="572F2F1A" w14:textId="13DBF974" w:rsidR="00230681" w:rsidRDefault="001838AD" w:rsidP="00C440B5">
      <w:pPr>
        <w:spacing w:line="288" w:lineRule="auto"/>
        <w:rPr>
          <w:lang w:eastAsia="ko-KR"/>
        </w:rPr>
      </w:pPr>
      <w:r>
        <w:rPr>
          <w:lang w:eastAsia="ko-KR"/>
        </w:rPr>
        <w:t>The observations and proposals based on above discussion are as following:</w:t>
      </w:r>
    </w:p>
    <w:p w14:paraId="57A04D12" w14:textId="2FF4D5FE" w:rsidR="001838AD" w:rsidRPr="00C440B5" w:rsidRDefault="001838AD" w:rsidP="00C440B5">
      <w:pPr>
        <w:spacing w:line="288" w:lineRule="auto"/>
        <w:rPr>
          <w:b/>
          <w:u w:val="single"/>
          <w:lang w:eastAsia="ko-KR"/>
        </w:rPr>
      </w:pPr>
      <w:r w:rsidRPr="00C440B5">
        <w:rPr>
          <w:b/>
          <w:u w:val="single"/>
          <w:lang w:eastAsia="ko-KR"/>
        </w:rPr>
        <w:t>Basic RIM-RS resource</w:t>
      </w:r>
    </w:p>
    <w:p w14:paraId="0FA78EB8" w14:textId="051AA045" w:rsidR="001838AD" w:rsidRPr="00E97BE3" w:rsidRDefault="001838AD" w:rsidP="00C440B5">
      <w:pPr>
        <w:spacing w:line="288" w:lineRule="auto"/>
        <w:jc w:val="both"/>
        <w:rPr>
          <w:rFonts w:eastAsiaTheme="minorEastAsia"/>
          <w:b/>
          <w:lang w:eastAsia="ko-KR"/>
        </w:rPr>
      </w:pPr>
      <w:r w:rsidRPr="00E97BE3">
        <w:rPr>
          <w:rFonts w:eastAsiaTheme="minorEastAsia"/>
          <w:b/>
          <w:lang w:eastAsia="ko-KR"/>
        </w:rPr>
        <w:t>Observation</w:t>
      </w:r>
      <w:r>
        <w:rPr>
          <w:rFonts w:eastAsiaTheme="minorEastAsia"/>
          <w:b/>
          <w:lang w:eastAsia="ko-KR"/>
        </w:rPr>
        <w:t xml:space="preserve"> 1</w:t>
      </w:r>
      <w:r w:rsidRPr="00E97BE3">
        <w:rPr>
          <w:rFonts w:eastAsiaTheme="minorEastAsia"/>
          <w:b/>
          <w:lang w:eastAsia="ko-KR"/>
        </w:rPr>
        <w:t>: RIM-RS with 60</w:t>
      </w:r>
      <w:r>
        <w:rPr>
          <w:rFonts w:eastAsiaTheme="minorEastAsia"/>
          <w:b/>
          <w:lang w:eastAsia="ko-KR"/>
        </w:rPr>
        <w:t xml:space="preserve"> </w:t>
      </w:r>
      <w:r w:rsidRPr="00E97BE3">
        <w:rPr>
          <w:rFonts w:eastAsiaTheme="minorEastAsia"/>
          <w:b/>
          <w:lang w:eastAsia="ko-KR"/>
        </w:rPr>
        <w:t>kHz SCS has not been well evaluated so far.</w:t>
      </w:r>
    </w:p>
    <w:p w14:paraId="2A1AE3AA" w14:textId="70FD7AA0" w:rsidR="001838AD" w:rsidRPr="00E97BE3" w:rsidRDefault="001838AD" w:rsidP="00C440B5">
      <w:pPr>
        <w:spacing w:line="288" w:lineRule="auto"/>
        <w:jc w:val="both"/>
        <w:rPr>
          <w:rFonts w:eastAsiaTheme="minorEastAsia"/>
          <w:b/>
          <w:lang w:eastAsia="ko-KR"/>
        </w:rPr>
      </w:pPr>
      <w:r w:rsidRPr="00E97BE3">
        <w:rPr>
          <w:rFonts w:eastAsiaTheme="minorEastAsia"/>
          <w:b/>
          <w:lang w:eastAsia="ko-KR"/>
        </w:rPr>
        <w:t>Proposal</w:t>
      </w:r>
      <w:r>
        <w:rPr>
          <w:rFonts w:eastAsiaTheme="minorEastAsia"/>
          <w:b/>
          <w:lang w:eastAsia="ko-KR"/>
        </w:rPr>
        <w:t xml:space="preserve"> 1</w:t>
      </w:r>
      <w:r w:rsidRPr="00E97BE3">
        <w:rPr>
          <w:rFonts w:eastAsiaTheme="minorEastAsia"/>
          <w:b/>
          <w:lang w:eastAsia="ko-KR"/>
        </w:rPr>
        <w:t>: D</w:t>
      </w:r>
      <w:r w:rsidRPr="00E97BE3">
        <w:rPr>
          <w:rFonts w:eastAsia="SimSun"/>
          <w:b/>
          <w:lang w:eastAsia="zh-CN"/>
        </w:rPr>
        <w:t>o not support 60</w:t>
      </w:r>
      <w:r>
        <w:rPr>
          <w:rFonts w:eastAsia="SimSun"/>
          <w:b/>
          <w:lang w:eastAsia="zh-CN"/>
        </w:rPr>
        <w:t xml:space="preserve"> k</w:t>
      </w:r>
      <w:r w:rsidRPr="00E97BE3">
        <w:rPr>
          <w:rFonts w:eastAsia="SimSun"/>
          <w:b/>
          <w:lang w:eastAsia="zh-CN"/>
        </w:rPr>
        <w:t xml:space="preserve">Hz </w:t>
      </w:r>
      <w:r>
        <w:rPr>
          <w:rFonts w:eastAsia="SimSun" w:hint="eastAsia"/>
          <w:b/>
          <w:lang w:eastAsia="zh-CN"/>
        </w:rPr>
        <w:t xml:space="preserve">SCS </w:t>
      </w:r>
      <w:r w:rsidRPr="00E97BE3">
        <w:rPr>
          <w:rFonts w:eastAsia="SimSun"/>
          <w:b/>
          <w:lang w:eastAsia="zh-CN"/>
        </w:rPr>
        <w:t xml:space="preserve">in Rel-16 </w:t>
      </w:r>
      <w:r>
        <w:rPr>
          <w:rFonts w:eastAsia="SimSun" w:hint="eastAsia"/>
          <w:b/>
          <w:lang w:eastAsia="zh-CN"/>
        </w:rPr>
        <w:t xml:space="preserve">for RIM-RS </w:t>
      </w:r>
      <w:r w:rsidRPr="00E97BE3">
        <w:rPr>
          <w:rFonts w:eastAsia="SimSun"/>
          <w:b/>
          <w:lang w:eastAsia="zh-CN"/>
        </w:rPr>
        <w:t>to reduce the gNB complexity.</w:t>
      </w:r>
    </w:p>
    <w:p w14:paraId="649CBAC9" w14:textId="1AE3C7FE" w:rsidR="001838AD" w:rsidRPr="001A7DA9" w:rsidRDefault="001838AD" w:rsidP="00C440B5">
      <w:pPr>
        <w:spacing w:line="288" w:lineRule="auto"/>
        <w:jc w:val="both"/>
        <w:rPr>
          <w:rFonts w:eastAsia="SimSun"/>
          <w:lang w:eastAsia="zh-CN"/>
        </w:rPr>
      </w:pPr>
      <w:r w:rsidRPr="00E97BE3">
        <w:rPr>
          <w:rFonts w:eastAsiaTheme="minorEastAsia" w:hint="eastAsia"/>
          <w:b/>
          <w:lang w:eastAsia="ko-KR"/>
        </w:rPr>
        <w:t>Proposal</w:t>
      </w:r>
      <w:r>
        <w:rPr>
          <w:rFonts w:eastAsiaTheme="minorEastAsia"/>
          <w:b/>
          <w:lang w:eastAsia="ko-KR"/>
        </w:rPr>
        <w:t xml:space="preserve"> 2</w:t>
      </w:r>
      <w:r w:rsidRPr="00E97BE3">
        <w:rPr>
          <w:rFonts w:eastAsiaTheme="minorEastAsia" w:hint="eastAsia"/>
          <w:b/>
          <w:lang w:eastAsia="ko-KR"/>
        </w:rPr>
        <w:t xml:space="preserve">: </w:t>
      </w:r>
      <w:r w:rsidRPr="00E97BE3">
        <w:rPr>
          <w:rFonts w:eastAsiaTheme="minorEastAsia"/>
          <w:b/>
          <w:lang w:eastAsia="ko-KR"/>
        </w:rPr>
        <w:t>O</w:t>
      </w:r>
      <w:r w:rsidRPr="00E97BE3">
        <w:rPr>
          <w:rFonts w:hint="eastAsia"/>
          <w:b/>
          <w:lang w:eastAsia="zh-CN"/>
        </w:rPr>
        <w:t xml:space="preserve">nly one SCS </w:t>
      </w:r>
      <w:r w:rsidRPr="00E97BE3">
        <w:rPr>
          <w:b/>
          <w:lang w:eastAsia="zh-CN"/>
        </w:rPr>
        <w:t xml:space="preserve">should be </w:t>
      </w:r>
      <w:r w:rsidRPr="00E97BE3">
        <w:rPr>
          <w:rFonts w:hint="eastAsia"/>
          <w:b/>
          <w:lang w:eastAsia="zh-CN"/>
        </w:rPr>
        <w:t>configured for RIM RS per carrier per network to reduce the gNB detection complexity</w:t>
      </w:r>
      <w:r w:rsidR="00B320FF">
        <w:rPr>
          <w:b/>
          <w:lang w:eastAsia="zh-CN"/>
        </w:rPr>
        <w:t xml:space="preserve"> (as per RIM SI agreement)</w:t>
      </w:r>
      <w:r w:rsidR="00B320FF" w:rsidRPr="00E97BE3">
        <w:rPr>
          <w:b/>
          <w:lang w:eastAsia="zh-CN"/>
        </w:rPr>
        <w:t>.</w:t>
      </w:r>
    </w:p>
    <w:p w14:paraId="2DFE4B9D" w14:textId="78FDA656" w:rsidR="001838AD" w:rsidRPr="00C440B5" w:rsidRDefault="001838AD" w:rsidP="00C440B5">
      <w:pPr>
        <w:spacing w:line="288" w:lineRule="auto"/>
        <w:rPr>
          <w:b/>
          <w:u w:val="single"/>
        </w:rPr>
      </w:pPr>
      <w:r w:rsidRPr="00C440B5">
        <w:rPr>
          <w:b/>
          <w:noProof/>
          <w:u w:val="single"/>
          <w:lang w:eastAsia="zh-CN"/>
        </w:rPr>
        <w:t>Configuration of RIM-RS</w:t>
      </w:r>
    </w:p>
    <w:p w14:paraId="2DE41A88" w14:textId="64B79FB5" w:rsidR="001838AD" w:rsidRDefault="001838AD" w:rsidP="00C440B5">
      <w:pPr>
        <w:spacing w:line="288" w:lineRule="auto"/>
        <w:jc w:val="both"/>
        <w:rPr>
          <w:rFonts w:eastAsia="SimSun"/>
          <w:lang w:eastAsia="zh-CN"/>
        </w:rPr>
      </w:pPr>
      <w:r w:rsidRPr="006B775F">
        <w:rPr>
          <w:rFonts w:eastAsiaTheme="minorEastAsia"/>
          <w:b/>
          <w:lang w:eastAsia="ko-KR"/>
        </w:rPr>
        <w:t>Proposal</w:t>
      </w:r>
      <w:r>
        <w:rPr>
          <w:rFonts w:eastAsiaTheme="minorEastAsia"/>
          <w:b/>
          <w:lang w:eastAsia="ko-KR"/>
        </w:rPr>
        <w:t xml:space="preserve"> 3</w:t>
      </w:r>
      <w:r w:rsidRPr="006B775F">
        <w:rPr>
          <w:rFonts w:eastAsiaTheme="minorEastAsia"/>
          <w:b/>
          <w:lang w:eastAsia="ko-KR"/>
        </w:rPr>
        <w:t>: the RIM-RS time-domain transmission position</w:t>
      </w:r>
      <w:r>
        <w:rPr>
          <w:rFonts w:eastAsia="SimSun" w:hint="eastAsia"/>
          <w:b/>
          <w:lang w:eastAsia="zh-CN"/>
        </w:rPr>
        <w:t xml:space="preserve"> for a basic RIM-RS</w:t>
      </w:r>
      <w:r w:rsidRPr="006B775F">
        <w:rPr>
          <w:rFonts w:eastAsiaTheme="minorEastAsia"/>
          <w:b/>
          <w:lang w:eastAsia="ko-KR"/>
        </w:rPr>
        <w:t xml:space="preserve"> is fixed in the last 2 symbols (i.e., X = 2) before the DL transmission boundary</w:t>
      </w:r>
      <w:r w:rsidRPr="00A4029E">
        <w:rPr>
          <w:rFonts w:eastAsia="SimSun"/>
          <w:b/>
        </w:rPr>
        <w:t>, i.e., the ending boundary of the transmitted RIM-RS aligns with the 1st reference point</w:t>
      </w:r>
      <w:r w:rsidRPr="006B775F">
        <w:rPr>
          <w:rFonts w:eastAsiaTheme="minorEastAsia"/>
          <w:b/>
          <w:lang w:eastAsia="ko-KR"/>
        </w:rPr>
        <w:t>.</w:t>
      </w:r>
      <w:r>
        <w:rPr>
          <w:rFonts w:eastAsia="SimSun" w:hint="eastAsia"/>
          <w:b/>
          <w:lang w:eastAsia="zh-CN"/>
        </w:rPr>
        <w:t xml:space="preserve"> A common DL transmission boundary is semi-statically configured to gNBs</w:t>
      </w:r>
      <w:r>
        <w:rPr>
          <w:rFonts w:eastAsia="SimSun" w:hint="eastAsia"/>
          <w:lang w:eastAsia="zh-CN"/>
        </w:rPr>
        <w:t>.</w:t>
      </w:r>
    </w:p>
    <w:p w14:paraId="52E4B969" w14:textId="77777777" w:rsidR="00F12CCD" w:rsidRPr="0081436E" w:rsidRDefault="00F12CCD" w:rsidP="00C440B5">
      <w:pPr>
        <w:spacing w:line="288" w:lineRule="auto"/>
        <w:jc w:val="both"/>
        <w:rPr>
          <w:rFonts w:eastAsia="SimSun"/>
          <w:b/>
          <w:lang w:eastAsia="zh-CN"/>
        </w:rPr>
      </w:pPr>
      <w:r w:rsidRPr="0081436E">
        <w:rPr>
          <w:rFonts w:eastAsia="SimSun" w:hint="eastAsia"/>
          <w:b/>
          <w:lang w:eastAsia="zh-CN"/>
        </w:rPr>
        <w:t>Observation</w:t>
      </w:r>
      <w:r>
        <w:rPr>
          <w:rFonts w:eastAsia="SimSun"/>
          <w:b/>
          <w:lang w:eastAsia="zh-CN"/>
        </w:rPr>
        <w:t xml:space="preserve"> 2</w:t>
      </w:r>
      <w:r w:rsidRPr="0081436E">
        <w:rPr>
          <w:rFonts w:eastAsia="SimSun" w:hint="eastAsia"/>
          <w:b/>
          <w:lang w:eastAsia="zh-CN"/>
        </w:rPr>
        <w:t xml:space="preserve">: the maximum number of configurations per gNB may limit the identification of gNB/gNB set in a configured RIM RS transmission periodicity. </w:t>
      </w:r>
    </w:p>
    <w:p w14:paraId="54446246" w14:textId="77777777" w:rsidR="001838AD" w:rsidRPr="007E164C" w:rsidRDefault="001838AD" w:rsidP="00C440B5">
      <w:pPr>
        <w:spacing w:line="288" w:lineRule="auto"/>
        <w:jc w:val="both"/>
        <w:rPr>
          <w:rFonts w:eastAsiaTheme="minorEastAsia"/>
          <w:b/>
          <w:lang w:eastAsia="ko-KR"/>
        </w:rPr>
      </w:pPr>
      <w:r w:rsidRPr="007E164C">
        <w:rPr>
          <w:rFonts w:eastAsiaTheme="minorEastAsia"/>
          <w:b/>
          <w:lang w:eastAsia="ko-KR"/>
        </w:rPr>
        <w:t>Proposal</w:t>
      </w:r>
      <w:r>
        <w:rPr>
          <w:rFonts w:eastAsiaTheme="minorEastAsia"/>
          <w:b/>
          <w:lang w:eastAsia="ko-KR"/>
        </w:rPr>
        <w:t xml:space="preserve"> 4</w:t>
      </w:r>
      <w:r w:rsidRPr="007E164C">
        <w:rPr>
          <w:rFonts w:eastAsiaTheme="minorEastAsia"/>
          <w:b/>
          <w:lang w:eastAsia="ko-KR"/>
        </w:rPr>
        <w:t>: For a given carrier bandwidth, only one RIM-RS bandwidth is defined as min{20 MHz, carrier bandwidth}.</w:t>
      </w:r>
    </w:p>
    <w:p w14:paraId="57250BF9" w14:textId="77777777" w:rsidR="00C625EB" w:rsidRPr="00806703" w:rsidRDefault="00C625EB" w:rsidP="00C625EB">
      <w:pPr>
        <w:spacing w:line="288" w:lineRule="auto"/>
        <w:jc w:val="both"/>
        <w:rPr>
          <w:rFonts w:eastAsiaTheme="minorEastAsia"/>
          <w:b/>
          <w:lang w:eastAsia="ko-KR"/>
        </w:rPr>
      </w:pPr>
      <w:r w:rsidRPr="00806703">
        <w:rPr>
          <w:rFonts w:eastAsiaTheme="minorEastAsia"/>
          <w:b/>
          <w:lang w:eastAsia="ko-KR"/>
        </w:rPr>
        <w:t>Proposal 5: Different frequency resource for RIM RS-1/RS-2 is allowed for different gNB.</w:t>
      </w:r>
    </w:p>
    <w:p w14:paraId="062906F7" w14:textId="3632B2F0" w:rsidR="009A4D9E" w:rsidRPr="00C440B5" w:rsidRDefault="001838AD" w:rsidP="00C440B5">
      <w:pPr>
        <w:tabs>
          <w:tab w:val="left" w:pos="1722"/>
        </w:tabs>
        <w:spacing w:line="288" w:lineRule="auto"/>
        <w:jc w:val="both"/>
        <w:rPr>
          <w:rFonts w:eastAsia="SimSun"/>
          <w:lang w:eastAsia="zh-CN"/>
        </w:rPr>
      </w:pPr>
      <w:r w:rsidRPr="0081436E">
        <w:rPr>
          <w:rFonts w:eastAsia="SimSun" w:hint="eastAsia"/>
          <w:b/>
          <w:lang w:eastAsia="zh-CN"/>
        </w:rPr>
        <w:t>Observation</w:t>
      </w:r>
      <w:r>
        <w:rPr>
          <w:rFonts w:eastAsia="SimSun"/>
          <w:b/>
          <w:lang w:eastAsia="zh-CN"/>
        </w:rPr>
        <w:t xml:space="preserve"> </w:t>
      </w:r>
      <w:r w:rsidR="00F12CCD">
        <w:rPr>
          <w:rFonts w:eastAsia="SimSun"/>
          <w:b/>
          <w:lang w:eastAsia="zh-CN"/>
        </w:rPr>
        <w:t>3</w:t>
      </w:r>
      <w:r w:rsidRPr="0081436E">
        <w:rPr>
          <w:rFonts w:eastAsia="SimSun" w:hint="eastAsia"/>
          <w:b/>
          <w:lang w:eastAsia="zh-CN"/>
        </w:rPr>
        <w:t xml:space="preserve">: </w:t>
      </w:r>
      <w:r>
        <w:rPr>
          <w:rFonts w:eastAsia="SimSun"/>
          <w:b/>
          <w:lang w:eastAsia="zh-CN"/>
        </w:rPr>
        <w:t>S</w:t>
      </w:r>
      <w:r w:rsidRPr="0081436E">
        <w:rPr>
          <w:rFonts w:eastAsia="SimSun" w:hint="eastAsia"/>
          <w:b/>
          <w:lang w:eastAsia="zh-CN"/>
        </w:rPr>
        <w:t xml:space="preserve">maller number of </w:t>
      </w:r>
      <w:r w:rsidRPr="0081436E">
        <w:rPr>
          <w:rFonts w:eastAsia="SimSun"/>
          <w:b/>
          <w:lang w:eastAsia="zh-CN"/>
        </w:rPr>
        <w:t>candidate</w:t>
      </w:r>
      <w:r w:rsidRPr="0081436E">
        <w:rPr>
          <w:rFonts w:eastAsia="SimSun" w:hint="eastAsia"/>
          <w:b/>
          <w:lang w:eastAsia="zh-CN"/>
        </w:rPr>
        <w:t xml:space="preserve"> frequency resource Y for RIM-RS detection may reduce the detection complexity, but also reduce the flexibility to convey the IDs. </w:t>
      </w:r>
    </w:p>
    <w:p w14:paraId="3F0B409B" w14:textId="20F0F68C" w:rsidR="00A4495D" w:rsidRPr="00A4495D" w:rsidRDefault="00F1194E" w:rsidP="00A4495D">
      <w:pPr>
        <w:pStyle w:val="Heading1"/>
        <w:pBdr>
          <w:top w:val="single" w:sz="12" w:space="3" w:color="auto"/>
        </w:pBdr>
        <w:overflowPunct/>
        <w:autoSpaceDE/>
        <w:autoSpaceDN/>
        <w:adjustRightInd/>
        <w:spacing w:before="240" w:after="180" w:line="240" w:lineRule="auto"/>
        <w:jc w:val="both"/>
        <w:textAlignment w:val="auto"/>
        <w:rPr>
          <w:szCs w:val="20"/>
          <w:lang w:val="en-US"/>
        </w:rPr>
      </w:pPr>
      <w:r>
        <w:rPr>
          <w:rFonts w:hint="eastAsia"/>
          <w:szCs w:val="20"/>
          <w:lang w:val="en-US"/>
        </w:rPr>
        <w:t>Reference</w:t>
      </w:r>
      <w:r w:rsidR="001757B3">
        <w:rPr>
          <w:szCs w:val="20"/>
          <w:lang w:val="en-US"/>
        </w:rPr>
        <w:t>s</w:t>
      </w:r>
    </w:p>
    <w:p w14:paraId="7AF3E453" w14:textId="358B2745" w:rsidR="00504F94" w:rsidRDefault="00D32DC9">
      <w:pPr>
        <w:spacing w:after="0"/>
        <w:rPr>
          <w:rFonts w:eastAsiaTheme="minorEastAsia"/>
          <w:lang w:val="en-US" w:eastAsia="ko-KR"/>
        </w:rPr>
      </w:pPr>
      <w:r w:rsidRPr="0032732F">
        <w:rPr>
          <w:rFonts w:eastAsiaTheme="minorEastAsia"/>
          <w:lang w:val="en-US" w:eastAsia="ko-KR"/>
        </w:rPr>
        <w:t>[</w:t>
      </w:r>
      <w:r w:rsidR="00BD759C" w:rsidRPr="0032732F">
        <w:rPr>
          <w:rFonts w:eastAsiaTheme="minorEastAsia"/>
          <w:lang w:val="en-US" w:eastAsia="ko-KR"/>
        </w:rPr>
        <w:t>1</w:t>
      </w:r>
      <w:r w:rsidRPr="0032732F">
        <w:rPr>
          <w:rFonts w:eastAsiaTheme="minorEastAsia"/>
          <w:lang w:val="en-US" w:eastAsia="ko-KR"/>
        </w:rPr>
        <w:t>]</w:t>
      </w:r>
      <w:r w:rsidR="00795215">
        <w:rPr>
          <w:rFonts w:eastAsiaTheme="minorEastAsia"/>
          <w:lang w:val="en-US" w:eastAsia="ko-KR"/>
        </w:rPr>
        <w:t xml:space="preserve"> </w:t>
      </w:r>
      <w:r w:rsidR="00504F94" w:rsidRPr="00504F94">
        <w:rPr>
          <w:rFonts w:eastAsiaTheme="minorEastAsia"/>
          <w:lang w:val="en-US" w:eastAsia="ko-KR"/>
        </w:rPr>
        <w:t>RP-182864</w:t>
      </w:r>
      <w:r w:rsidR="00504F94">
        <w:rPr>
          <w:rFonts w:eastAsiaTheme="minorEastAsia"/>
          <w:lang w:val="en-US" w:eastAsia="ko-KR"/>
        </w:rPr>
        <w:t xml:space="preserve">, </w:t>
      </w:r>
      <w:r w:rsidR="00504F94" w:rsidRPr="00504F94">
        <w:rPr>
          <w:rFonts w:eastAsiaTheme="minorEastAsia"/>
          <w:lang w:val="en-US" w:eastAsia="ko-KR"/>
        </w:rPr>
        <w:t>Revised WID on Cross Link Interference (CLI) handling and Remote Interference Management (RIM) for NR</w:t>
      </w:r>
      <w:r w:rsidR="00504F94">
        <w:rPr>
          <w:rFonts w:eastAsiaTheme="minorEastAsia"/>
          <w:lang w:val="en-US" w:eastAsia="ko-KR"/>
        </w:rPr>
        <w:t>, LGE</w:t>
      </w:r>
    </w:p>
    <w:p w14:paraId="72A2EF56" w14:textId="4F8306FA" w:rsidR="00535076" w:rsidRDefault="00504F94">
      <w:pPr>
        <w:spacing w:after="0"/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 xml:space="preserve">[2] 3GPP TR38.866 </w:t>
      </w:r>
      <w:r w:rsidRPr="00504F94">
        <w:rPr>
          <w:rFonts w:eastAsiaTheme="minorEastAsia"/>
          <w:lang w:val="en-US" w:eastAsia="ko-KR"/>
        </w:rPr>
        <w:t>Study on remote interference management for NR</w:t>
      </w:r>
    </w:p>
    <w:sectPr w:rsidR="00535076" w:rsidSect="003C761B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64A014" w14:textId="77777777" w:rsidR="00A86B58" w:rsidRDefault="00A86B58">
      <w:r>
        <w:separator/>
      </w:r>
    </w:p>
  </w:endnote>
  <w:endnote w:type="continuationSeparator" w:id="0">
    <w:p w14:paraId="00023FCE" w14:textId="77777777" w:rsidR="00A86B58" w:rsidRDefault="00A86B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G Times">
    <w:charset w:val="00"/>
    <w:family w:val="roman"/>
    <w:pitch w:val="variable"/>
    <w:sig w:usb0="00000007" w:usb1="00000000" w:usb2="00000000" w:usb3="00000000" w:csb0="00000093" w:csb1="00000000"/>
  </w:font>
  <w:font w:name="DengXian">
    <w:altName w:val="SimSun"/>
    <w:panose1 w:val="02010600030101010101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01DBA2" w14:textId="77777777" w:rsidR="00A86B58" w:rsidRDefault="00A86B58">
      <w:r>
        <w:separator/>
      </w:r>
    </w:p>
  </w:footnote>
  <w:footnote w:type="continuationSeparator" w:id="0">
    <w:p w14:paraId="214DBF99" w14:textId="77777777" w:rsidR="00A86B58" w:rsidRDefault="00A86B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01D2C"/>
    <w:multiLevelType w:val="hybridMultilevel"/>
    <w:tmpl w:val="B2ACDD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64380F"/>
    <w:multiLevelType w:val="hybridMultilevel"/>
    <w:tmpl w:val="17F21AD4"/>
    <w:lvl w:ilvl="0" w:tplc="C2FCEFB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lang w:val="en-US"/>
      </w:rPr>
    </w:lvl>
    <w:lvl w:ilvl="1" w:tplc="C2FCEFB0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9877AF4"/>
    <w:multiLevelType w:val="hybridMultilevel"/>
    <w:tmpl w:val="647A38A8"/>
    <w:lvl w:ilvl="0" w:tplc="B00400F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D2FD1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3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D052756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D4DE8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322AB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93A418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C0EC8D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1D1910"/>
    <w:multiLevelType w:val="hybridMultilevel"/>
    <w:tmpl w:val="7B946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D643624"/>
    <w:multiLevelType w:val="hybridMultilevel"/>
    <w:tmpl w:val="782A621E"/>
    <w:lvl w:ilvl="0" w:tplc="331AD246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  <w:lang w:val="en-US"/>
      </w:rPr>
    </w:lvl>
    <w:lvl w:ilvl="1" w:tplc="C2FCEFB0">
      <w:numFmt w:val="bullet"/>
      <w:lvlText w:val="-"/>
      <w:lvlJc w:val="left"/>
      <w:pPr>
        <w:ind w:left="1200" w:hanging="400"/>
      </w:pPr>
      <w:rPr>
        <w:rFonts w:ascii="Times New Roman" w:eastAsia="MS Mincho" w:hAnsi="Times New Roman" w:cs="Times New Roman" w:hint="default"/>
        <w:lang w:val="en-US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9832F8C"/>
    <w:multiLevelType w:val="hybridMultilevel"/>
    <w:tmpl w:val="937C8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9" w15:restartNumberingAfterBreak="0">
    <w:nsid w:val="343638F0"/>
    <w:multiLevelType w:val="hybridMultilevel"/>
    <w:tmpl w:val="35EE5C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1" w15:restartNumberingAfterBreak="0">
    <w:nsid w:val="4C1759E8"/>
    <w:multiLevelType w:val="hybridMultilevel"/>
    <w:tmpl w:val="CC929550"/>
    <w:lvl w:ilvl="0" w:tplc="041D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C2FCEFB0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3A18C4"/>
    <w:multiLevelType w:val="hybridMultilevel"/>
    <w:tmpl w:val="F14454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5B45380F"/>
    <w:multiLevelType w:val="hybridMultilevel"/>
    <w:tmpl w:val="9222C618"/>
    <w:lvl w:ilvl="0" w:tplc="302C743C">
      <w:start w:val="1"/>
      <w:numFmt w:val="bullet"/>
      <w:lvlText w:val="-"/>
      <w:lvlJc w:val="left"/>
      <w:pPr>
        <w:ind w:left="760" w:hanging="360"/>
      </w:pPr>
      <w:rPr>
        <w:rFonts w:ascii="Calibri" w:eastAsia="맑은 고딕" w:hAnsi="Calibri" w:cstheme="minorBidi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5F266F7A"/>
    <w:multiLevelType w:val="hybridMultilevel"/>
    <w:tmpl w:val="F49EDDBC"/>
    <w:lvl w:ilvl="0" w:tplc="331AD24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16076F0"/>
    <w:multiLevelType w:val="hybridMultilevel"/>
    <w:tmpl w:val="3E828674"/>
    <w:lvl w:ilvl="0" w:tplc="B00400F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D2FD1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9E82E8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BA0B02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52756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D4DE8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322AB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93A418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C0EC8D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177BD5"/>
    <w:multiLevelType w:val="multilevel"/>
    <w:tmpl w:val="B6C2D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A175569"/>
    <w:multiLevelType w:val="hybridMultilevel"/>
    <w:tmpl w:val="181ADC18"/>
    <w:lvl w:ilvl="0" w:tplc="8B7A30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B630D3B"/>
    <w:multiLevelType w:val="hybridMultilevel"/>
    <w:tmpl w:val="6DFE376E"/>
    <w:lvl w:ilvl="0" w:tplc="04090001">
      <w:start w:val="1"/>
      <w:numFmt w:val="bullet"/>
      <w:lvlText w:val=""/>
      <w:lvlJc w:val="left"/>
      <w:pPr>
        <w:ind w:left="1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22" w15:restartNumberingAfterBreak="0">
    <w:nsid w:val="6F01418F"/>
    <w:multiLevelType w:val="hybridMultilevel"/>
    <w:tmpl w:val="81E0006E"/>
    <w:lvl w:ilvl="0" w:tplc="331AD246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  <w:lang w:val="en-US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  <w:lang w:val="en-US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728D67EE"/>
    <w:multiLevelType w:val="hybridMultilevel"/>
    <w:tmpl w:val="C3205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B3576B6"/>
    <w:multiLevelType w:val="hybridMultilevel"/>
    <w:tmpl w:val="40E0285A"/>
    <w:lvl w:ilvl="0" w:tplc="331AD246">
      <w:start w:val="1"/>
      <w:numFmt w:val="bullet"/>
      <w:lvlText w:val="•"/>
      <w:lvlJc w:val="left"/>
      <w:pPr>
        <w:ind w:left="502" w:hanging="360"/>
      </w:pPr>
      <w:rPr>
        <w:rFonts w:ascii="Arial" w:hAnsi="Arial" w:hint="default"/>
        <w:lang w:val="en-US"/>
      </w:rPr>
    </w:lvl>
    <w:lvl w:ilvl="1" w:tplc="04090019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 w15:restartNumberingAfterBreak="0">
    <w:nsid w:val="7BDC0B61"/>
    <w:multiLevelType w:val="hybridMultilevel"/>
    <w:tmpl w:val="627A5D4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14"/>
  </w:num>
  <w:num w:numId="4">
    <w:abstractNumId w:val="24"/>
  </w:num>
  <w:num w:numId="5">
    <w:abstractNumId w:val="12"/>
  </w:num>
  <w:num w:numId="6">
    <w:abstractNumId w:val="19"/>
  </w:num>
  <w:num w:numId="7">
    <w:abstractNumId w:val="7"/>
  </w:num>
  <w:num w:numId="8">
    <w:abstractNumId w:val="10"/>
  </w:num>
  <w:num w:numId="9">
    <w:abstractNumId w:val="17"/>
  </w:num>
  <w:num w:numId="10">
    <w:abstractNumId w:val="3"/>
  </w:num>
  <w:num w:numId="11">
    <w:abstractNumId w:val="15"/>
  </w:num>
  <w:num w:numId="12">
    <w:abstractNumId w:val="26"/>
  </w:num>
  <w:num w:numId="13">
    <w:abstractNumId w:val="13"/>
  </w:num>
  <w:num w:numId="14">
    <w:abstractNumId w:val="6"/>
  </w:num>
  <w:num w:numId="15">
    <w:abstractNumId w:val="23"/>
  </w:num>
  <w:num w:numId="16">
    <w:abstractNumId w:val="5"/>
  </w:num>
  <w:num w:numId="17">
    <w:abstractNumId w:val="4"/>
  </w:num>
  <w:num w:numId="18">
    <w:abstractNumId w:val="22"/>
  </w:num>
  <w:num w:numId="19">
    <w:abstractNumId w:val="1"/>
  </w:num>
  <w:num w:numId="20">
    <w:abstractNumId w:val="25"/>
  </w:num>
  <w:num w:numId="21">
    <w:abstractNumId w:val="16"/>
  </w:num>
  <w:num w:numId="22">
    <w:abstractNumId w:val="0"/>
  </w:num>
  <w:num w:numId="23">
    <w:abstractNumId w:val="21"/>
  </w:num>
  <w:num w:numId="24">
    <w:abstractNumId w:val="9"/>
  </w:num>
  <w:num w:numId="25">
    <w:abstractNumId w:val="11"/>
  </w:num>
  <w:num w:numId="26">
    <w:abstractNumId w:val="18"/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289"/>
    <w:rsid w:val="000005C4"/>
    <w:rsid w:val="00000A72"/>
    <w:rsid w:val="00001421"/>
    <w:rsid w:val="00001A9E"/>
    <w:rsid w:val="00001C76"/>
    <w:rsid w:val="000020C0"/>
    <w:rsid w:val="00002A92"/>
    <w:rsid w:val="000033A8"/>
    <w:rsid w:val="00003D71"/>
    <w:rsid w:val="00004076"/>
    <w:rsid w:val="00004718"/>
    <w:rsid w:val="00004ED1"/>
    <w:rsid w:val="00005509"/>
    <w:rsid w:val="00005774"/>
    <w:rsid w:val="00005951"/>
    <w:rsid w:val="00005F99"/>
    <w:rsid w:val="00006735"/>
    <w:rsid w:val="00006744"/>
    <w:rsid w:val="0000738F"/>
    <w:rsid w:val="00007907"/>
    <w:rsid w:val="00007B71"/>
    <w:rsid w:val="00010910"/>
    <w:rsid w:val="00010921"/>
    <w:rsid w:val="00010ADD"/>
    <w:rsid w:val="00010C31"/>
    <w:rsid w:val="00011005"/>
    <w:rsid w:val="000116A8"/>
    <w:rsid w:val="00011A53"/>
    <w:rsid w:val="00011D8D"/>
    <w:rsid w:val="00011F08"/>
    <w:rsid w:val="00011FB1"/>
    <w:rsid w:val="00012357"/>
    <w:rsid w:val="00012445"/>
    <w:rsid w:val="00012CC8"/>
    <w:rsid w:val="00012D3C"/>
    <w:rsid w:val="00013E01"/>
    <w:rsid w:val="0001401B"/>
    <w:rsid w:val="00015886"/>
    <w:rsid w:val="000167DF"/>
    <w:rsid w:val="0001695D"/>
    <w:rsid w:val="00016F04"/>
    <w:rsid w:val="000172F4"/>
    <w:rsid w:val="000205CF"/>
    <w:rsid w:val="000210FF"/>
    <w:rsid w:val="000214D8"/>
    <w:rsid w:val="00021CA4"/>
    <w:rsid w:val="00022194"/>
    <w:rsid w:val="00022677"/>
    <w:rsid w:val="00022C4C"/>
    <w:rsid w:val="00022E33"/>
    <w:rsid w:val="00024824"/>
    <w:rsid w:val="0002525D"/>
    <w:rsid w:val="00025609"/>
    <w:rsid w:val="00025DDA"/>
    <w:rsid w:val="00026242"/>
    <w:rsid w:val="00027A22"/>
    <w:rsid w:val="00027C50"/>
    <w:rsid w:val="00030052"/>
    <w:rsid w:val="00030341"/>
    <w:rsid w:val="00030634"/>
    <w:rsid w:val="00030B6F"/>
    <w:rsid w:val="00030DF3"/>
    <w:rsid w:val="00030EA8"/>
    <w:rsid w:val="00031BA0"/>
    <w:rsid w:val="000321A8"/>
    <w:rsid w:val="0003271D"/>
    <w:rsid w:val="00032854"/>
    <w:rsid w:val="00033449"/>
    <w:rsid w:val="000337AE"/>
    <w:rsid w:val="000359C4"/>
    <w:rsid w:val="00036A11"/>
    <w:rsid w:val="00036DAC"/>
    <w:rsid w:val="000375ED"/>
    <w:rsid w:val="00037B9F"/>
    <w:rsid w:val="00040D18"/>
    <w:rsid w:val="00041416"/>
    <w:rsid w:val="0004152C"/>
    <w:rsid w:val="0004305A"/>
    <w:rsid w:val="00043BBA"/>
    <w:rsid w:val="00043F06"/>
    <w:rsid w:val="00045082"/>
    <w:rsid w:val="00045210"/>
    <w:rsid w:val="00046AB8"/>
    <w:rsid w:val="00046EDE"/>
    <w:rsid w:val="0005019A"/>
    <w:rsid w:val="00050412"/>
    <w:rsid w:val="00051AFF"/>
    <w:rsid w:val="00052776"/>
    <w:rsid w:val="00052FB5"/>
    <w:rsid w:val="0005302E"/>
    <w:rsid w:val="00053132"/>
    <w:rsid w:val="00053501"/>
    <w:rsid w:val="00053633"/>
    <w:rsid w:val="00053930"/>
    <w:rsid w:val="000543C0"/>
    <w:rsid w:val="00054AE1"/>
    <w:rsid w:val="000551A1"/>
    <w:rsid w:val="00055549"/>
    <w:rsid w:val="00055EC9"/>
    <w:rsid w:val="00056B06"/>
    <w:rsid w:val="000570CB"/>
    <w:rsid w:val="00057250"/>
    <w:rsid w:val="00057853"/>
    <w:rsid w:val="00057995"/>
    <w:rsid w:val="00057CB5"/>
    <w:rsid w:val="00060151"/>
    <w:rsid w:val="00060189"/>
    <w:rsid w:val="000620CD"/>
    <w:rsid w:val="000621DB"/>
    <w:rsid w:val="0006267E"/>
    <w:rsid w:val="00062716"/>
    <w:rsid w:val="000627C6"/>
    <w:rsid w:val="00063AB0"/>
    <w:rsid w:val="00063AC6"/>
    <w:rsid w:val="00063F1D"/>
    <w:rsid w:val="00065630"/>
    <w:rsid w:val="00065C00"/>
    <w:rsid w:val="000673BF"/>
    <w:rsid w:val="0007119C"/>
    <w:rsid w:val="00071B89"/>
    <w:rsid w:val="00071F1E"/>
    <w:rsid w:val="000720DC"/>
    <w:rsid w:val="00072453"/>
    <w:rsid w:val="00072C1F"/>
    <w:rsid w:val="00073C42"/>
    <w:rsid w:val="00073E25"/>
    <w:rsid w:val="000755B5"/>
    <w:rsid w:val="00076003"/>
    <w:rsid w:val="0007650C"/>
    <w:rsid w:val="00076C44"/>
    <w:rsid w:val="00076E2F"/>
    <w:rsid w:val="00076FF5"/>
    <w:rsid w:val="000775AB"/>
    <w:rsid w:val="00077E76"/>
    <w:rsid w:val="00080838"/>
    <w:rsid w:val="00080AAE"/>
    <w:rsid w:val="00081372"/>
    <w:rsid w:val="00083457"/>
    <w:rsid w:val="00083DE3"/>
    <w:rsid w:val="0008404D"/>
    <w:rsid w:val="00084F49"/>
    <w:rsid w:val="00085ED9"/>
    <w:rsid w:val="000862ED"/>
    <w:rsid w:val="00086364"/>
    <w:rsid w:val="000868E1"/>
    <w:rsid w:val="00086A31"/>
    <w:rsid w:val="00087EEE"/>
    <w:rsid w:val="00087F06"/>
    <w:rsid w:val="000902E8"/>
    <w:rsid w:val="00090609"/>
    <w:rsid w:val="00090A57"/>
    <w:rsid w:val="00091C52"/>
    <w:rsid w:val="00092123"/>
    <w:rsid w:val="0009304A"/>
    <w:rsid w:val="000934B6"/>
    <w:rsid w:val="00093E45"/>
    <w:rsid w:val="000948FB"/>
    <w:rsid w:val="00094B22"/>
    <w:rsid w:val="00096B7D"/>
    <w:rsid w:val="00096F72"/>
    <w:rsid w:val="0009739B"/>
    <w:rsid w:val="00097AF5"/>
    <w:rsid w:val="00097B99"/>
    <w:rsid w:val="000A0FAC"/>
    <w:rsid w:val="000A1D31"/>
    <w:rsid w:val="000A26F4"/>
    <w:rsid w:val="000A2833"/>
    <w:rsid w:val="000A2D74"/>
    <w:rsid w:val="000A4785"/>
    <w:rsid w:val="000A4899"/>
    <w:rsid w:val="000A5315"/>
    <w:rsid w:val="000A53D7"/>
    <w:rsid w:val="000A591F"/>
    <w:rsid w:val="000A6336"/>
    <w:rsid w:val="000A6C4B"/>
    <w:rsid w:val="000A77A6"/>
    <w:rsid w:val="000B06E4"/>
    <w:rsid w:val="000B0B99"/>
    <w:rsid w:val="000B0D92"/>
    <w:rsid w:val="000B19F0"/>
    <w:rsid w:val="000B1FCD"/>
    <w:rsid w:val="000B25B1"/>
    <w:rsid w:val="000B264D"/>
    <w:rsid w:val="000B2B68"/>
    <w:rsid w:val="000B32FD"/>
    <w:rsid w:val="000B3369"/>
    <w:rsid w:val="000B377A"/>
    <w:rsid w:val="000B3C4F"/>
    <w:rsid w:val="000B3EF9"/>
    <w:rsid w:val="000B41B2"/>
    <w:rsid w:val="000B4FD7"/>
    <w:rsid w:val="000B56DE"/>
    <w:rsid w:val="000B7B48"/>
    <w:rsid w:val="000C074E"/>
    <w:rsid w:val="000C0B9D"/>
    <w:rsid w:val="000C0F99"/>
    <w:rsid w:val="000C14C1"/>
    <w:rsid w:val="000C15EF"/>
    <w:rsid w:val="000C2DAC"/>
    <w:rsid w:val="000C3A4B"/>
    <w:rsid w:val="000C3BE1"/>
    <w:rsid w:val="000C54C7"/>
    <w:rsid w:val="000C56CE"/>
    <w:rsid w:val="000C5859"/>
    <w:rsid w:val="000C650F"/>
    <w:rsid w:val="000C6B7A"/>
    <w:rsid w:val="000C7D54"/>
    <w:rsid w:val="000D0010"/>
    <w:rsid w:val="000D00DD"/>
    <w:rsid w:val="000D0AE1"/>
    <w:rsid w:val="000D1026"/>
    <w:rsid w:val="000D19F4"/>
    <w:rsid w:val="000D1CB9"/>
    <w:rsid w:val="000D1F29"/>
    <w:rsid w:val="000D25AC"/>
    <w:rsid w:val="000D2CF0"/>
    <w:rsid w:val="000D32B8"/>
    <w:rsid w:val="000D375B"/>
    <w:rsid w:val="000D430E"/>
    <w:rsid w:val="000D435D"/>
    <w:rsid w:val="000D4680"/>
    <w:rsid w:val="000D4806"/>
    <w:rsid w:val="000D4B54"/>
    <w:rsid w:val="000D5200"/>
    <w:rsid w:val="000D6A5D"/>
    <w:rsid w:val="000D6D8B"/>
    <w:rsid w:val="000D7506"/>
    <w:rsid w:val="000D758A"/>
    <w:rsid w:val="000D77B5"/>
    <w:rsid w:val="000E08F9"/>
    <w:rsid w:val="000E1471"/>
    <w:rsid w:val="000E1AF3"/>
    <w:rsid w:val="000E2201"/>
    <w:rsid w:val="000E34D6"/>
    <w:rsid w:val="000E37BB"/>
    <w:rsid w:val="000E4098"/>
    <w:rsid w:val="000E48A4"/>
    <w:rsid w:val="000E512F"/>
    <w:rsid w:val="000E549C"/>
    <w:rsid w:val="000E5D1C"/>
    <w:rsid w:val="000E6539"/>
    <w:rsid w:val="000E677A"/>
    <w:rsid w:val="000E7166"/>
    <w:rsid w:val="000E7E9E"/>
    <w:rsid w:val="000F021D"/>
    <w:rsid w:val="000F0774"/>
    <w:rsid w:val="000F0D83"/>
    <w:rsid w:val="000F19B4"/>
    <w:rsid w:val="000F1C6A"/>
    <w:rsid w:val="000F1F49"/>
    <w:rsid w:val="000F28A5"/>
    <w:rsid w:val="000F2916"/>
    <w:rsid w:val="000F3287"/>
    <w:rsid w:val="000F3AB3"/>
    <w:rsid w:val="000F41DF"/>
    <w:rsid w:val="000F433B"/>
    <w:rsid w:val="000F5093"/>
    <w:rsid w:val="000F5D7C"/>
    <w:rsid w:val="000F60C9"/>
    <w:rsid w:val="000F7193"/>
    <w:rsid w:val="000F729B"/>
    <w:rsid w:val="000F762B"/>
    <w:rsid w:val="000F7A66"/>
    <w:rsid w:val="000F7CD9"/>
    <w:rsid w:val="00100CCE"/>
    <w:rsid w:val="00100D26"/>
    <w:rsid w:val="00100FE7"/>
    <w:rsid w:val="0010112F"/>
    <w:rsid w:val="00101AC6"/>
    <w:rsid w:val="00101FE9"/>
    <w:rsid w:val="0010206A"/>
    <w:rsid w:val="00102506"/>
    <w:rsid w:val="001038BF"/>
    <w:rsid w:val="00103FB1"/>
    <w:rsid w:val="00104BD6"/>
    <w:rsid w:val="00106085"/>
    <w:rsid w:val="001067FF"/>
    <w:rsid w:val="00106862"/>
    <w:rsid w:val="00106C48"/>
    <w:rsid w:val="00106E00"/>
    <w:rsid w:val="00106F9A"/>
    <w:rsid w:val="00107218"/>
    <w:rsid w:val="00107C3A"/>
    <w:rsid w:val="00110856"/>
    <w:rsid w:val="001111C4"/>
    <w:rsid w:val="00111454"/>
    <w:rsid w:val="00111581"/>
    <w:rsid w:val="00112502"/>
    <w:rsid w:val="00112A63"/>
    <w:rsid w:val="00112A78"/>
    <w:rsid w:val="00112DEB"/>
    <w:rsid w:val="00114203"/>
    <w:rsid w:val="00114A88"/>
    <w:rsid w:val="00114D6F"/>
    <w:rsid w:val="00114EB4"/>
    <w:rsid w:val="00114EDB"/>
    <w:rsid w:val="00114F39"/>
    <w:rsid w:val="001151F3"/>
    <w:rsid w:val="001155B8"/>
    <w:rsid w:val="00115AB2"/>
    <w:rsid w:val="00115BE4"/>
    <w:rsid w:val="001172A5"/>
    <w:rsid w:val="0011739B"/>
    <w:rsid w:val="00117972"/>
    <w:rsid w:val="00117B15"/>
    <w:rsid w:val="00120B93"/>
    <w:rsid w:val="00120ED3"/>
    <w:rsid w:val="00121508"/>
    <w:rsid w:val="0012156A"/>
    <w:rsid w:val="001219C2"/>
    <w:rsid w:val="00121AC2"/>
    <w:rsid w:val="001224FB"/>
    <w:rsid w:val="00122E2E"/>
    <w:rsid w:val="0012303A"/>
    <w:rsid w:val="00123B51"/>
    <w:rsid w:val="00125748"/>
    <w:rsid w:val="00125A9A"/>
    <w:rsid w:val="001279C4"/>
    <w:rsid w:val="00127AD3"/>
    <w:rsid w:val="0013023F"/>
    <w:rsid w:val="0013041F"/>
    <w:rsid w:val="00130A5C"/>
    <w:rsid w:val="00131189"/>
    <w:rsid w:val="00131748"/>
    <w:rsid w:val="00131B0C"/>
    <w:rsid w:val="00131FC9"/>
    <w:rsid w:val="00132CCB"/>
    <w:rsid w:val="00132FD1"/>
    <w:rsid w:val="00133026"/>
    <w:rsid w:val="00133527"/>
    <w:rsid w:val="00135071"/>
    <w:rsid w:val="00135364"/>
    <w:rsid w:val="001358FE"/>
    <w:rsid w:val="00135EB0"/>
    <w:rsid w:val="00136E4B"/>
    <w:rsid w:val="00137048"/>
    <w:rsid w:val="00137383"/>
    <w:rsid w:val="001379DE"/>
    <w:rsid w:val="0014063F"/>
    <w:rsid w:val="00140E28"/>
    <w:rsid w:val="00141472"/>
    <w:rsid w:val="00141F04"/>
    <w:rsid w:val="0014272C"/>
    <w:rsid w:val="0014343A"/>
    <w:rsid w:val="001437A2"/>
    <w:rsid w:val="00143869"/>
    <w:rsid w:val="00143BCE"/>
    <w:rsid w:val="00145793"/>
    <w:rsid w:val="0014695A"/>
    <w:rsid w:val="00146DE6"/>
    <w:rsid w:val="001471E4"/>
    <w:rsid w:val="00147305"/>
    <w:rsid w:val="0014764B"/>
    <w:rsid w:val="001503B7"/>
    <w:rsid w:val="00151B1F"/>
    <w:rsid w:val="00152E1F"/>
    <w:rsid w:val="001535A8"/>
    <w:rsid w:val="0015445A"/>
    <w:rsid w:val="0015468D"/>
    <w:rsid w:val="00155943"/>
    <w:rsid w:val="0015641E"/>
    <w:rsid w:val="0015708C"/>
    <w:rsid w:val="00157C42"/>
    <w:rsid w:val="00160317"/>
    <w:rsid w:val="001618AA"/>
    <w:rsid w:val="00161B70"/>
    <w:rsid w:val="00162169"/>
    <w:rsid w:val="00162392"/>
    <w:rsid w:val="001639BD"/>
    <w:rsid w:val="00164498"/>
    <w:rsid w:val="0016470A"/>
    <w:rsid w:val="001649A0"/>
    <w:rsid w:val="0016551E"/>
    <w:rsid w:val="00166B83"/>
    <w:rsid w:val="00166D47"/>
    <w:rsid w:val="0016793B"/>
    <w:rsid w:val="00167F3F"/>
    <w:rsid w:val="0017033E"/>
    <w:rsid w:val="00170CD5"/>
    <w:rsid w:val="001715CA"/>
    <w:rsid w:val="00171C86"/>
    <w:rsid w:val="00171E74"/>
    <w:rsid w:val="0017238A"/>
    <w:rsid w:val="00172663"/>
    <w:rsid w:val="00173F11"/>
    <w:rsid w:val="001756F1"/>
    <w:rsid w:val="001757B3"/>
    <w:rsid w:val="00175B19"/>
    <w:rsid w:val="00176B67"/>
    <w:rsid w:val="00177061"/>
    <w:rsid w:val="00177303"/>
    <w:rsid w:val="00180AD4"/>
    <w:rsid w:val="00180CFB"/>
    <w:rsid w:val="00180D8E"/>
    <w:rsid w:val="001811D3"/>
    <w:rsid w:val="00181899"/>
    <w:rsid w:val="00182E06"/>
    <w:rsid w:val="00182F58"/>
    <w:rsid w:val="001838AD"/>
    <w:rsid w:val="00184140"/>
    <w:rsid w:val="00184388"/>
    <w:rsid w:val="00184848"/>
    <w:rsid w:val="001850D6"/>
    <w:rsid w:val="001860AD"/>
    <w:rsid w:val="001866C3"/>
    <w:rsid w:val="0018684F"/>
    <w:rsid w:val="00187B8C"/>
    <w:rsid w:val="00187DAE"/>
    <w:rsid w:val="00190B32"/>
    <w:rsid w:val="001911AC"/>
    <w:rsid w:val="0019161B"/>
    <w:rsid w:val="00192240"/>
    <w:rsid w:val="001928BE"/>
    <w:rsid w:val="0019396C"/>
    <w:rsid w:val="0019499E"/>
    <w:rsid w:val="0019650E"/>
    <w:rsid w:val="00196848"/>
    <w:rsid w:val="00196998"/>
    <w:rsid w:val="00196B28"/>
    <w:rsid w:val="0019735B"/>
    <w:rsid w:val="0019741E"/>
    <w:rsid w:val="00197743"/>
    <w:rsid w:val="001978FD"/>
    <w:rsid w:val="00197BA4"/>
    <w:rsid w:val="00197DD4"/>
    <w:rsid w:val="001A00D9"/>
    <w:rsid w:val="001A2884"/>
    <w:rsid w:val="001A3681"/>
    <w:rsid w:val="001A3760"/>
    <w:rsid w:val="001A3AFD"/>
    <w:rsid w:val="001A3EC6"/>
    <w:rsid w:val="001A53DF"/>
    <w:rsid w:val="001A56C7"/>
    <w:rsid w:val="001A624C"/>
    <w:rsid w:val="001A7C4B"/>
    <w:rsid w:val="001A7DA9"/>
    <w:rsid w:val="001B010D"/>
    <w:rsid w:val="001B0D8A"/>
    <w:rsid w:val="001B1347"/>
    <w:rsid w:val="001B1D24"/>
    <w:rsid w:val="001B1FAD"/>
    <w:rsid w:val="001B2796"/>
    <w:rsid w:val="001B4848"/>
    <w:rsid w:val="001B4FE8"/>
    <w:rsid w:val="001B620C"/>
    <w:rsid w:val="001B627D"/>
    <w:rsid w:val="001B65D6"/>
    <w:rsid w:val="001B6826"/>
    <w:rsid w:val="001B696E"/>
    <w:rsid w:val="001B6E4B"/>
    <w:rsid w:val="001B73F7"/>
    <w:rsid w:val="001B7B32"/>
    <w:rsid w:val="001B7B86"/>
    <w:rsid w:val="001C011D"/>
    <w:rsid w:val="001C0292"/>
    <w:rsid w:val="001C06AA"/>
    <w:rsid w:val="001C0DEF"/>
    <w:rsid w:val="001C128A"/>
    <w:rsid w:val="001C186D"/>
    <w:rsid w:val="001C1E17"/>
    <w:rsid w:val="001C2C65"/>
    <w:rsid w:val="001C2D74"/>
    <w:rsid w:val="001C3462"/>
    <w:rsid w:val="001C3694"/>
    <w:rsid w:val="001C46E4"/>
    <w:rsid w:val="001C480A"/>
    <w:rsid w:val="001C5C02"/>
    <w:rsid w:val="001C64AB"/>
    <w:rsid w:val="001C6890"/>
    <w:rsid w:val="001C76C5"/>
    <w:rsid w:val="001C7CCA"/>
    <w:rsid w:val="001D04EE"/>
    <w:rsid w:val="001D0661"/>
    <w:rsid w:val="001D07C2"/>
    <w:rsid w:val="001D0C91"/>
    <w:rsid w:val="001D0D60"/>
    <w:rsid w:val="001D0FD7"/>
    <w:rsid w:val="001D1C47"/>
    <w:rsid w:val="001D1D6A"/>
    <w:rsid w:val="001D2861"/>
    <w:rsid w:val="001D3EDB"/>
    <w:rsid w:val="001D4091"/>
    <w:rsid w:val="001D518C"/>
    <w:rsid w:val="001D524E"/>
    <w:rsid w:val="001D52DF"/>
    <w:rsid w:val="001D61B8"/>
    <w:rsid w:val="001D790F"/>
    <w:rsid w:val="001E01A3"/>
    <w:rsid w:val="001E083E"/>
    <w:rsid w:val="001E0954"/>
    <w:rsid w:val="001E0BE9"/>
    <w:rsid w:val="001E18B1"/>
    <w:rsid w:val="001E2551"/>
    <w:rsid w:val="001E296E"/>
    <w:rsid w:val="001E33A9"/>
    <w:rsid w:val="001E44F7"/>
    <w:rsid w:val="001E4FB8"/>
    <w:rsid w:val="001E5210"/>
    <w:rsid w:val="001E538F"/>
    <w:rsid w:val="001E5FC9"/>
    <w:rsid w:val="001E62F2"/>
    <w:rsid w:val="001E6796"/>
    <w:rsid w:val="001E6E98"/>
    <w:rsid w:val="001E7B19"/>
    <w:rsid w:val="001F038E"/>
    <w:rsid w:val="001F1669"/>
    <w:rsid w:val="001F1EF9"/>
    <w:rsid w:val="001F2638"/>
    <w:rsid w:val="001F28FD"/>
    <w:rsid w:val="001F29DA"/>
    <w:rsid w:val="001F2D76"/>
    <w:rsid w:val="001F3437"/>
    <w:rsid w:val="001F3815"/>
    <w:rsid w:val="001F3BD8"/>
    <w:rsid w:val="001F3F9B"/>
    <w:rsid w:val="001F4519"/>
    <w:rsid w:val="001F5199"/>
    <w:rsid w:val="001F5218"/>
    <w:rsid w:val="001F6F91"/>
    <w:rsid w:val="001F7C2B"/>
    <w:rsid w:val="002005DA"/>
    <w:rsid w:val="00200A2C"/>
    <w:rsid w:val="00200B04"/>
    <w:rsid w:val="00201A71"/>
    <w:rsid w:val="00202049"/>
    <w:rsid w:val="00202279"/>
    <w:rsid w:val="00202BE0"/>
    <w:rsid w:val="002033F5"/>
    <w:rsid w:val="00203B06"/>
    <w:rsid w:val="002044FD"/>
    <w:rsid w:val="00204AD8"/>
    <w:rsid w:val="00204B7E"/>
    <w:rsid w:val="002051F8"/>
    <w:rsid w:val="002055C6"/>
    <w:rsid w:val="00205913"/>
    <w:rsid w:val="00205DF1"/>
    <w:rsid w:val="00206FBD"/>
    <w:rsid w:val="00207168"/>
    <w:rsid w:val="0021034B"/>
    <w:rsid w:val="00210D0E"/>
    <w:rsid w:val="00210E00"/>
    <w:rsid w:val="00211195"/>
    <w:rsid w:val="0021177B"/>
    <w:rsid w:val="00212EDC"/>
    <w:rsid w:val="0021354A"/>
    <w:rsid w:val="00214221"/>
    <w:rsid w:val="0021488F"/>
    <w:rsid w:val="00214C81"/>
    <w:rsid w:val="0021595D"/>
    <w:rsid w:val="002160F1"/>
    <w:rsid w:val="002164F7"/>
    <w:rsid w:val="00217130"/>
    <w:rsid w:val="002171C5"/>
    <w:rsid w:val="002177FD"/>
    <w:rsid w:val="002179E4"/>
    <w:rsid w:val="00217AA4"/>
    <w:rsid w:val="0022000B"/>
    <w:rsid w:val="00220CE6"/>
    <w:rsid w:val="00221014"/>
    <w:rsid w:val="00221965"/>
    <w:rsid w:val="00222B5E"/>
    <w:rsid w:val="002234ED"/>
    <w:rsid w:val="00223BC8"/>
    <w:rsid w:val="00225263"/>
    <w:rsid w:val="002257E0"/>
    <w:rsid w:val="00225F6B"/>
    <w:rsid w:val="002274C6"/>
    <w:rsid w:val="00227E85"/>
    <w:rsid w:val="002302CD"/>
    <w:rsid w:val="00230369"/>
    <w:rsid w:val="00230681"/>
    <w:rsid w:val="00232052"/>
    <w:rsid w:val="00232E0C"/>
    <w:rsid w:val="00233868"/>
    <w:rsid w:val="002354CF"/>
    <w:rsid w:val="00235759"/>
    <w:rsid w:val="0023660E"/>
    <w:rsid w:val="00237630"/>
    <w:rsid w:val="0023789F"/>
    <w:rsid w:val="00237EB6"/>
    <w:rsid w:val="0024012A"/>
    <w:rsid w:val="00240808"/>
    <w:rsid w:val="0024133B"/>
    <w:rsid w:val="0024179B"/>
    <w:rsid w:val="00241ACC"/>
    <w:rsid w:val="00242798"/>
    <w:rsid w:val="002428B8"/>
    <w:rsid w:val="00242921"/>
    <w:rsid w:val="00242B77"/>
    <w:rsid w:val="0024430D"/>
    <w:rsid w:val="00244EF2"/>
    <w:rsid w:val="00245C3D"/>
    <w:rsid w:val="00246872"/>
    <w:rsid w:val="002469F1"/>
    <w:rsid w:val="0024758D"/>
    <w:rsid w:val="00250370"/>
    <w:rsid w:val="002509E2"/>
    <w:rsid w:val="00251244"/>
    <w:rsid w:val="002514DC"/>
    <w:rsid w:val="00251DAC"/>
    <w:rsid w:val="00252559"/>
    <w:rsid w:val="0025287D"/>
    <w:rsid w:val="00252B96"/>
    <w:rsid w:val="002534FA"/>
    <w:rsid w:val="0025444C"/>
    <w:rsid w:val="00254D8C"/>
    <w:rsid w:val="002558D5"/>
    <w:rsid w:val="002562C5"/>
    <w:rsid w:val="0025688C"/>
    <w:rsid w:val="0025697E"/>
    <w:rsid w:val="00257528"/>
    <w:rsid w:val="002576FF"/>
    <w:rsid w:val="00257CF5"/>
    <w:rsid w:val="00257F7E"/>
    <w:rsid w:val="002600E6"/>
    <w:rsid w:val="002602D9"/>
    <w:rsid w:val="002605DF"/>
    <w:rsid w:val="002608AE"/>
    <w:rsid w:val="00261808"/>
    <w:rsid w:val="002624DF"/>
    <w:rsid w:val="00262587"/>
    <w:rsid w:val="00263113"/>
    <w:rsid w:val="002638DC"/>
    <w:rsid w:val="002639E1"/>
    <w:rsid w:val="00264DBB"/>
    <w:rsid w:val="002665A7"/>
    <w:rsid w:val="00266890"/>
    <w:rsid w:val="00266901"/>
    <w:rsid w:val="00266985"/>
    <w:rsid w:val="002669E5"/>
    <w:rsid w:val="00266A3B"/>
    <w:rsid w:val="00266A6D"/>
    <w:rsid w:val="002679C3"/>
    <w:rsid w:val="00267F9C"/>
    <w:rsid w:val="00270425"/>
    <w:rsid w:val="0027050B"/>
    <w:rsid w:val="00270568"/>
    <w:rsid w:val="00271101"/>
    <w:rsid w:val="002714B9"/>
    <w:rsid w:val="00271B43"/>
    <w:rsid w:val="00271FF9"/>
    <w:rsid w:val="0027252C"/>
    <w:rsid w:val="00272B91"/>
    <w:rsid w:val="002738B0"/>
    <w:rsid w:val="002738CD"/>
    <w:rsid w:val="00274128"/>
    <w:rsid w:val="00274425"/>
    <w:rsid w:val="00274B12"/>
    <w:rsid w:val="00274B8B"/>
    <w:rsid w:val="00275030"/>
    <w:rsid w:val="00275673"/>
    <w:rsid w:val="002757AF"/>
    <w:rsid w:val="0027602A"/>
    <w:rsid w:val="002763FC"/>
    <w:rsid w:val="00277131"/>
    <w:rsid w:val="0027740D"/>
    <w:rsid w:val="002779F6"/>
    <w:rsid w:val="00277F82"/>
    <w:rsid w:val="00280698"/>
    <w:rsid w:val="00280A79"/>
    <w:rsid w:val="00280D04"/>
    <w:rsid w:val="00280DEA"/>
    <w:rsid w:val="00281E8D"/>
    <w:rsid w:val="002823A4"/>
    <w:rsid w:val="00282DB7"/>
    <w:rsid w:val="00283135"/>
    <w:rsid w:val="002831F2"/>
    <w:rsid w:val="00284524"/>
    <w:rsid w:val="002847EB"/>
    <w:rsid w:val="00284AF4"/>
    <w:rsid w:val="002852BE"/>
    <w:rsid w:val="00286476"/>
    <w:rsid w:val="00286677"/>
    <w:rsid w:val="00286C60"/>
    <w:rsid w:val="002876DD"/>
    <w:rsid w:val="00287951"/>
    <w:rsid w:val="00287C21"/>
    <w:rsid w:val="00287F14"/>
    <w:rsid w:val="0029045A"/>
    <w:rsid w:val="002904E3"/>
    <w:rsid w:val="00290AEF"/>
    <w:rsid w:val="00290BE2"/>
    <w:rsid w:val="0029296E"/>
    <w:rsid w:val="00293132"/>
    <w:rsid w:val="002938B1"/>
    <w:rsid w:val="00293CAF"/>
    <w:rsid w:val="00293E6E"/>
    <w:rsid w:val="00294508"/>
    <w:rsid w:val="00294FAA"/>
    <w:rsid w:val="002958FD"/>
    <w:rsid w:val="00295AEE"/>
    <w:rsid w:val="00295B0A"/>
    <w:rsid w:val="00295DBA"/>
    <w:rsid w:val="0029687F"/>
    <w:rsid w:val="00296E64"/>
    <w:rsid w:val="00297C2F"/>
    <w:rsid w:val="002A0128"/>
    <w:rsid w:val="002A1E47"/>
    <w:rsid w:val="002A27C3"/>
    <w:rsid w:val="002A34C0"/>
    <w:rsid w:val="002A3A3D"/>
    <w:rsid w:val="002A3B41"/>
    <w:rsid w:val="002A41D2"/>
    <w:rsid w:val="002A4E79"/>
    <w:rsid w:val="002A626F"/>
    <w:rsid w:val="002A6A4C"/>
    <w:rsid w:val="002A7253"/>
    <w:rsid w:val="002A74D6"/>
    <w:rsid w:val="002A74FA"/>
    <w:rsid w:val="002A7F71"/>
    <w:rsid w:val="002B099E"/>
    <w:rsid w:val="002B18CD"/>
    <w:rsid w:val="002B36DF"/>
    <w:rsid w:val="002B499B"/>
    <w:rsid w:val="002B515A"/>
    <w:rsid w:val="002B52C6"/>
    <w:rsid w:val="002B558D"/>
    <w:rsid w:val="002B57DB"/>
    <w:rsid w:val="002B6A59"/>
    <w:rsid w:val="002B6BDA"/>
    <w:rsid w:val="002B71B0"/>
    <w:rsid w:val="002C0794"/>
    <w:rsid w:val="002C0D28"/>
    <w:rsid w:val="002C1230"/>
    <w:rsid w:val="002C1FF4"/>
    <w:rsid w:val="002C25DB"/>
    <w:rsid w:val="002C294D"/>
    <w:rsid w:val="002C300C"/>
    <w:rsid w:val="002C3F56"/>
    <w:rsid w:val="002C4386"/>
    <w:rsid w:val="002C46A5"/>
    <w:rsid w:val="002C4A7E"/>
    <w:rsid w:val="002C64CC"/>
    <w:rsid w:val="002C6806"/>
    <w:rsid w:val="002C7AAD"/>
    <w:rsid w:val="002D1498"/>
    <w:rsid w:val="002D185B"/>
    <w:rsid w:val="002D233C"/>
    <w:rsid w:val="002D2483"/>
    <w:rsid w:val="002D2C23"/>
    <w:rsid w:val="002D2EF7"/>
    <w:rsid w:val="002D4572"/>
    <w:rsid w:val="002D488B"/>
    <w:rsid w:val="002D4AD5"/>
    <w:rsid w:val="002D53AF"/>
    <w:rsid w:val="002D5B2B"/>
    <w:rsid w:val="002D5C7E"/>
    <w:rsid w:val="002D6D95"/>
    <w:rsid w:val="002D6FEE"/>
    <w:rsid w:val="002E0AA3"/>
    <w:rsid w:val="002E0C7C"/>
    <w:rsid w:val="002E11B9"/>
    <w:rsid w:val="002E16C5"/>
    <w:rsid w:val="002E1950"/>
    <w:rsid w:val="002E2C90"/>
    <w:rsid w:val="002E2CB4"/>
    <w:rsid w:val="002E3103"/>
    <w:rsid w:val="002E315D"/>
    <w:rsid w:val="002E333E"/>
    <w:rsid w:val="002E3495"/>
    <w:rsid w:val="002E3CBC"/>
    <w:rsid w:val="002E4065"/>
    <w:rsid w:val="002E493D"/>
    <w:rsid w:val="002E5EC2"/>
    <w:rsid w:val="002E60AB"/>
    <w:rsid w:val="002F00C5"/>
    <w:rsid w:val="002F1981"/>
    <w:rsid w:val="002F1C3B"/>
    <w:rsid w:val="002F28D8"/>
    <w:rsid w:val="002F3777"/>
    <w:rsid w:val="002F3E13"/>
    <w:rsid w:val="002F47AD"/>
    <w:rsid w:val="002F5790"/>
    <w:rsid w:val="002F5943"/>
    <w:rsid w:val="002F5C67"/>
    <w:rsid w:val="002F6295"/>
    <w:rsid w:val="002F6FEC"/>
    <w:rsid w:val="002F7114"/>
    <w:rsid w:val="002F7120"/>
    <w:rsid w:val="0030008B"/>
    <w:rsid w:val="003006CA"/>
    <w:rsid w:val="003008BA"/>
    <w:rsid w:val="00300951"/>
    <w:rsid w:val="00302934"/>
    <w:rsid w:val="00303177"/>
    <w:rsid w:val="0030336D"/>
    <w:rsid w:val="00303FBB"/>
    <w:rsid w:val="00304ACA"/>
    <w:rsid w:val="00304B81"/>
    <w:rsid w:val="00304F39"/>
    <w:rsid w:val="003052A7"/>
    <w:rsid w:val="00305933"/>
    <w:rsid w:val="00305A2F"/>
    <w:rsid w:val="003065FD"/>
    <w:rsid w:val="003079F1"/>
    <w:rsid w:val="00310596"/>
    <w:rsid w:val="0031062D"/>
    <w:rsid w:val="00310B3E"/>
    <w:rsid w:val="00310EF1"/>
    <w:rsid w:val="00311048"/>
    <w:rsid w:val="003114E5"/>
    <w:rsid w:val="00313945"/>
    <w:rsid w:val="00313DC6"/>
    <w:rsid w:val="00313E28"/>
    <w:rsid w:val="0031426B"/>
    <w:rsid w:val="0031472C"/>
    <w:rsid w:val="00314E63"/>
    <w:rsid w:val="00314FA6"/>
    <w:rsid w:val="003155DC"/>
    <w:rsid w:val="00315DA1"/>
    <w:rsid w:val="00315EF0"/>
    <w:rsid w:val="003164CC"/>
    <w:rsid w:val="00316644"/>
    <w:rsid w:val="00316AD7"/>
    <w:rsid w:val="00317F47"/>
    <w:rsid w:val="00317FB1"/>
    <w:rsid w:val="00320414"/>
    <w:rsid w:val="0032098B"/>
    <w:rsid w:val="00320B55"/>
    <w:rsid w:val="003214AE"/>
    <w:rsid w:val="00321733"/>
    <w:rsid w:val="003217E5"/>
    <w:rsid w:val="00323335"/>
    <w:rsid w:val="00323455"/>
    <w:rsid w:val="003237AF"/>
    <w:rsid w:val="00324DCD"/>
    <w:rsid w:val="00324E9C"/>
    <w:rsid w:val="003250F2"/>
    <w:rsid w:val="003254A4"/>
    <w:rsid w:val="00325902"/>
    <w:rsid w:val="00326441"/>
    <w:rsid w:val="003264AA"/>
    <w:rsid w:val="00326E08"/>
    <w:rsid w:val="0032732F"/>
    <w:rsid w:val="0032775A"/>
    <w:rsid w:val="00330018"/>
    <w:rsid w:val="0033129D"/>
    <w:rsid w:val="003324E2"/>
    <w:rsid w:val="00332B9B"/>
    <w:rsid w:val="003337C9"/>
    <w:rsid w:val="00333B9E"/>
    <w:rsid w:val="00333EDD"/>
    <w:rsid w:val="0033400C"/>
    <w:rsid w:val="003351B5"/>
    <w:rsid w:val="0033544D"/>
    <w:rsid w:val="00336575"/>
    <w:rsid w:val="00337211"/>
    <w:rsid w:val="00337623"/>
    <w:rsid w:val="003406B4"/>
    <w:rsid w:val="00341FC4"/>
    <w:rsid w:val="0034227B"/>
    <w:rsid w:val="003429F3"/>
    <w:rsid w:val="0034392C"/>
    <w:rsid w:val="0034437D"/>
    <w:rsid w:val="00344568"/>
    <w:rsid w:val="0034484F"/>
    <w:rsid w:val="00344B38"/>
    <w:rsid w:val="00344FE4"/>
    <w:rsid w:val="00345894"/>
    <w:rsid w:val="00345A5A"/>
    <w:rsid w:val="00345DEA"/>
    <w:rsid w:val="003462CB"/>
    <w:rsid w:val="003465FA"/>
    <w:rsid w:val="0034733A"/>
    <w:rsid w:val="003476A1"/>
    <w:rsid w:val="00347C3D"/>
    <w:rsid w:val="00350758"/>
    <w:rsid w:val="00350D8B"/>
    <w:rsid w:val="003514CD"/>
    <w:rsid w:val="00353783"/>
    <w:rsid w:val="00354667"/>
    <w:rsid w:val="00354C75"/>
    <w:rsid w:val="003552C8"/>
    <w:rsid w:val="003557E9"/>
    <w:rsid w:val="00355B93"/>
    <w:rsid w:val="003575BA"/>
    <w:rsid w:val="00357852"/>
    <w:rsid w:val="00360211"/>
    <w:rsid w:val="00360EB2"/>
    <w:rsid w:val="00361163"/>
    <w:rsid w:val="00361166"/>
    <w:rsid w:val="00361538"/>
    <w:rsid w:val="00361D72"/>
    <w:rsid w:val="00361F43"/>
    <w:rsid w:val="00361FBA"/>
    <w:rsid w:val="00362543"/>
    <w:rsid w:val="00362D53"/>
    <w:rsid w:val="00362DB7"/>
    <w:rsid w:val="00363312"/>
    <w:rsid w:val="003636D3"/>
    <w:rsid w:val="00363E55"/>
    <w:rsid w:val="00363F8E"/>
    <w:rsid w:val="00364359"/>
    <w:rsid w:val="00364A48"/>
    <w:rsid w:val="00364A9A"/>
    <w:rsid w:val="00365A40"/>
    <w:rsid w:val="0036625A"/>
    <w:rsid w:val="00366695"/>
    <w:rsid w:val="00367444"/>
    <w:rsid w:val="003675F5"/>
    <w:rsid w:val="0036771C"/>
    <w:rsid w:val="00367C76"/>
    <w:rsid w:val="00367F5B"/>
    <w:rsid w:val="00370AFE"/>
    <w:rsid w:val="003715F5"/>
    <w:rsid w:val="00371B0C"/>
    <w:rsid w:val="0037239C"/>
    <w:rsid w:val="003725FE"/>
    <w:rsid w:val="003738D9"/>
    <w:rsid w:val="00373942"/>
    <w:rsid w:val="00373992"/>
    <w:rsid w:val="003739C4"/>
    <w:rsid w:val="00373BFD"/>
    <w:rsid w:val="00373FE3"/>
    <w:rsid w:val="00374A0E"/>
    <w:rsid w:val="003752DA"/>
    <w:rsid w:val="00375511"/>
    <w:rsid w:val="00375764"/>
    <w:rsid w:val="00376CA1"/>
    <w:rsid w:val="003773A4"/>
    <w:rsid w:val="00377D5D"/>
    <w:rsid w:val="00380384"/>
    <w:rsid w:val="00381567"/>
    <w:rsid w:val="0038169D"/>
    <w:rsid w:val="00381784"/>
    <w:rsid w:val="003818F6"/>
    <w:rsid w:val="00381CB6"/>
    <w:rsid w:val="00382687"/>
    <w:rsid w:val="00382B37"/>
    <w:rsid w:val="0038352B"/>
    <w:rsid w:val="0038525C"/>
    <w:rsid w:val="003856F6"/>
    <w:rsid w:val="0038584A"/>
    <w:rsid w:val="003877AE"/>
    <w:rsid w:val="00390B89"/>
    <w:rsid w:val="00390BA6"/>
    <w:rsid w:val="00390D43"/>
    <w:rsid w:val="00391AA1"/>
    <w:rsid w:val="00391B86"/>
    <w:rsid w:val="00392B69"/>
    <w:rsid w:val="00392E06"/>
    <w:rsid w:val="00393923"/>
    <w:rsid w:val="0039435D"/>
    <w:rsid w:val="003943D4"/>
    <w:rsid w:val="0039448A"/>
    <w:rsid w:val="0039464E"/>
    <w:rsid w:val="003947B1"/>
    <w:rsid w:val="00394CB0"/>
    <w:rsid w:val="003958CA"/>
    <w:rsid w:val="0039593B"/>
    <w:rsid w:val="00395E02"/>
    <w:rsid w:val="00395E89"/>
    <w:rsid w:val="00396217"/>
    <w:rsid w:val="003965FC"/>
    <w:rsid w:val="003969FF"/>
    <w:rsid w:val="003975AC"/>
    <w:rsid w:val="00397FC6"/>
    <w:rsid w:val="003A087F"/>
    <w:rsid w:val="003A267A"/>
    <w:rsid w:val="003A2745"/>
    <w:rsid w:val="003A3444"/>
    <w:rsid w:val="003A4727"/>
    <w:rsid w:val="003A4806"/>
    <w:rsid w:val="003A5945"/>
    <w:rsid w:val="003A68D3"/>
    <w:rsid w:val="003A71C1"/>
    <w:rsid w:val="003A730C"/>
    <w:rsid w:val="003A7E26"/>
    <w:rsid w:val="003B0031"/>
    <w:rsid w:val="003B01C1"/>
    <w:rsid w:val="003B0AC6"/>
    <w:rsid w:val="003B10E5"/>
    <w:rsid w:val="003B1D15"/>
    <w:rsid w:val="003B1E06"/>
    <w:rsid w:val="003B1FBB"/>
    <w:rsid w:val="003B33FB"/>
    <w:rsid w:val="003B3CA1"/>
    <w:rsid w:val="003B486C"/>
    <w:rsid w:val="003B4F37"/>
    <w:rsid w:val="003B55C8"/>
    <w:rsid w:val="003B5B60"/>
    <w:rsid w:val="003B6137"/>
    <w:rsid w:val="003B68A1"/>
    <w:rsid w:val="003B6FC0"/>
    <w:rsid w:val="003B784F"/>
    <w:rsid w:val="003C0353"/>
    <w:rsid w:val="003C13C6"/>
    <w:rsid w:val="003C1E94"/>
    <w:rsid w:val="003C27F4"/>
    <w:rsid w:val="003C2C5D"/>
    <w:rsid w:val="003C32F0"/>
    <w:rsid w:val="003C3D90"/>
    <w:rsid w:val="003C53D6"/>
    <w:rsid w:val="003C5A7F"/>
    <w:rsid w:val="003C5BAF"/>
    <w:rsid w:val="003C5ED0"/>
    <w:rsid w:val="003C6058"/>
    <w:rsid w:val="003C6D30"/>
    <w:rsid w:val="003C73BB"/>
    <w:rsid w:val="003C748B"/>
    <w:rsid w:val="003C761B"/>
    <w:rsid w:val="003D02B2"/>
    <w:rsid w:val="003D1649"/>
    <w:rsid w:val="003D21AF"/>
    <w:rsid w:val="003D3265"/>
    <w:rsid w:val="003D3B9C"/>
    <w:rsid w:val="003D3BBB"/>
    <w:rsid w:val="003D3E2E"/>
    <w:rsid w:val="003D44EF"/>
    <w:rsid w:val="003D562F"/>
    <w:rsid w:val="003D7665"/>
    <w:rsid w:val="003D79A3"/>
    <w:rsid w:val="003D79CD"/>
    <w:rsid w:val="003D7BC4"/>
    <w:rsid w:val="003D7D34"/>
    <w:rsid w:val="003E06F9"/>
    <w:rsid w:val="003E079D"/>
    <w:rsid w:val="003E0A84"/>
    <w:rsid w:val="003E0FEE"/>
    <w:rsid w:val="003E1282"/>
    <w:rsid w:val="003E1329"/>
    <w:rsid w:val="003E1753"/>
    <w:rsid w:val="003E19F8"/>
    <w:rsid w:val="003E2779"/>
    <w:rsid w:val="003E2BC0"/>
    <w:rsid w:val="003E35D1"/>
    <w:rsid w:val="003E625E"/>
    <w:rsid w:val="003E633B"/>
    <w:rsid w:val="003E6A7B"/>
    <w:rsid w:val="003E792E"/>
    <w:rsid w:val="003E7F81"/>
    <w:rsid w:val="003F0727"/>
    <w:rsid w:val="003F0876"/>
    <w:rsid w:val="003F0A78"/>
    <w:rsid w:val="003F0C8D"/>
    <w:rsid w:val="003F1546"/>
    <w:rsid w:val="003F1A3F"/>
    <w:rsid w:val="003F2002"/>
    <w:rsid w:val="003F2788"/>
    <w:rsid w:val="003F3471"/>
    <w:rsid w:val="003F48AA"/>
    <w:rsid w:val="003F4981"/>
    <w:rsid w:val="003F4D6D"/>
    <w:rsid w:val="003F4E14"/>
    <w:rsid w:val="003F540A"/>
    <w:rsid w:val="003F680E"/>
    <w:rsid w:val="003F711F"/>
    <w:rsid w:val="003F7398"/>
    <w:rsid w:val="003F7931"/>
    <w:rsid w:val="003F7F2B"/>
    <w:rsid w:val="00400314"/>
    <w:rsid w:val="00401B71"/>
    <w:rsid w:val="00401F93"/>
    <w:rsid w:val="0040296F"/>
    <w:rsid w:val="00402B73"/>
    <w:rsid w:val="0040329D"/>
    <w:rsid w:val="004038E2"/>
    <w:rsid w:val="0040391C"/>
    <w:rsid w:val="004042E9"/>
    <w:rsid w:val="00404B4A"/>
    <w:rsid w:val="004058C6"/>
    <w:rsid w:val="004061C5"/>
    <w:rsid w:val="0040633D"/>
    <w:rsid w:val="00407604"/>
    <w:rsid w:val="00407CD6"/>
    <w:rsid w:val="004102F3"/>
    <w:rsid w:val="004103B7"/>
    <w:rsid w:val="004107E6"/>
    <w:rsid w:val="00411322"/>
    <w:rsid w:val="0041132B"/>
    <w:rsid w:val="004114F7"/>
    <w:rsid w:val="00411681"/>
    <w:rsid w:val="00411BC2"/>
    <w:rsid w:val="00413160"/>
    <w:rsid w:val="00413E61"/>
    <w:rsid w:val="004153EE"/>
    <w:rsid w:val="004157C8"/>
    <w:rsid w:val="00415BE7"/>
    <w:rsid w:val="00416236"/>
    <w:rsid w:val="0041626E"/>
    <w:rsid w:val="00420853"/>
    <w:rsid w:val="00420884"/>
    <w:rsid w:val="00420A7F"/>
    <w:rsid w:val="004211BE"/>
    <w:rsid w:val="00421653"/>
    <w:rsid w:val="00421E04"/>
    <w:rsid w:val="00423602"/>
    <w:rsid w:val="00423744"/>
    <w:rsid w:val="004239D8"/>
    <w:rsid w:val="004240D5"/>
    <w:rsid w:val="004243AA"/>
    <w:rsid w:val="00424A72"/>
    <w:rsid w:val="00424D6E"/>
    <w:rsid w:val="0042506A"/>
    <w:rsid w:val="00425110"/>
    <w:rsid w:val="004254DF"/>
    <w:rsid w:val="00425939"/>
    <w:rsid w:val="004268B1"/>
    <w:rsid w:val="00427387"/>
    <w:rsid w:val="004300DC"/>
    <w:rsid w:val="00430452"/>
    <w:rsid w:val="00430C46"/>
    <w:rsid w:val="00431DF0"/>
    <w:rsid w:val="00432D00"/>
    <w:rsid w:val="00433006"/>
    <w:rsid w:val="00433489"/>
    <w:rsid w:val="00433CAB"/>
    <w:rsid w:val="004351C1"/>
    <w:rsid w:val="00435554"/>
    <w:rsid w:val="00435EE6"/>
    <w:rsid w:val="00436AEE"/>
    <w:rsid w:val="00436F7E"/>
    <w:rsid w:val="00437386"/>
    <w:rsid w:val="00440276"/>
    <w:rsid w:val="00440D1D"/>
    <w:rsid w:val="00440D25"/>
    <w:rsid w:val="00440E60"/>
    <w:rsid w:val="00442902"/>
    <w:rsid w:val="004429D7"/>
    <w:rsid w:val="00442C0D"/>
    <w:rsid w:val="00442D32"/>
    <w:rsid w:val="004430A5"/>
    <w:rsid w:val="004431FA"/>
    <w:rsid w:val="00443DAF"/>
    <w:rsid w:val="00445622"/>
    <w:rsid w:val="00446A96"/>
    <w:rsid w:val="0044702F"/>
    <w:rsid w:val="004471CE"/>
    <w:rsid w:val="00447306"/>
    <w:rsid w:val="00450544"/>
    <w:rsid w:val="00450C48"/>
    <w:rsid w:val="00451F27"/>
    <w:rsid w:val="004524E7"/>
    <w:rsid w:val="004526A6"/>
    <w:rsid w:val="00452E54"/>
    <w:rsid w:val="00452ED5"/>
    <w:rsid w:val="004530DE"/>
    <w:rsid w:val="004531A4"/>
    <w:rsid w:val="0045322C"/>
    <w:rsid w:val="0045336D"/>
    <w:rsid w:val="004538E0"/>
    <w:rsid w:val="00453A81"/>
    <w:rsid w:val="00454D22"/>
    <w:rsid w:val="00455E7A"/>
    <w:rsid w:val="00456447"/>
    <w:rsid w:val="004567CE"/>
    <w:rsid w:val="00456E98"/>
    <w:rsid w:val="004608CC"/>
    <w:rsid w:val="00461C28"/>
    <w:rsid w:val="004624A3"/>
    <w:rsid w:val="0046388B"/>
    <w:rsid w:val="00465880"/>
    <w:rsid w:val="00466532"/>
    <w:rsid w:val="0046666D"/>
    <w:rsid w:val="0046687D"/>
    <w:rsid w:val="00466F1C"/>
    <w:rsid w:val="00467A29"/>
    <w:rsid w:val="00470D36"/>
    <w:rsid w:val="0047128F"/>
    <w:rsid w:val="00471A3E"/>
    <w:rsid w:val="004725F3"/>
    <w:rsid w:val="00472D72"/>
    <w:rsid w:val="00473867"/>
    <w:rsid w:val="00473944"/>
    <w:rsid w:val="00474060"/>
    <w:rsid w:val="00474BDC"/>
    <w:rsid w:val="00474D44"/>
    <w:rsid w:val="00474F44"/>
    <w:rsid w:val="004751CB"/>
    <w:rsid w:val="00475C77"/>
    <w:rsid w:val="00476326"/>
    <w:rsid w:val="00476532"/>
    <w:rsid w:val="0047692C"/>
    <w:rsid w:val="00477059"/>
    <w:rsid w:val="00477106"/>
    <w:rsid w:val="00477672"/>
    <w:rsid w:val="00477932"/>
    <w:rsid w:val="00477E34"/>
    <w:rsid w:val="004800A8"/>
    <w:rsid w:val="0048015F"/>
    <w:rsid w:val="004804F5"/>
    <w:rsid w:val="00481074"/>
    <w:rsid w:val="00481D44"/>
    <w:rsid w:val="00481F84"/>
    <w:rsid w:val="00482037"/>
    <w:rsid w:val="004820CA"/>
    <w:rsid w:val="00482A6B"/>
    <w:rsid w:val="00483D20"/>
    <w:rsid w:val="00483E2D"/>
    <w:rsid w:val="00484397"/>
    <w:rsid w:val="00484F59"/>
    <w:rsid w:val="00485376"/>
    <w:rsid w:val="0048570F"/>
    <w:rsid w:val="00485EC0"/>
    <w:rsid w:val="00485F01"/>
    <w:rsid w:val="00485F12"/>
    <w:rsid w:val="00485FF9"/>
    <w:rsid w:val="004864D9"/>
    <w:rsid w:val="00486540"/>
    <w:rsid w:val="00487090"/>
    <w:rsid w:val="00487637"/>
    <w:rsid w:val="00490744"/>
    <w:rsid w:val="00491688"/>
    <w:rsid w:val="0049325B"/>
    <w:rsid w:val="00493411"/>
    <w:rsid w:val="00493A37"/>
    <w:rsid w:val="00494E34"/>
    <w:rsid w:val="0049551E"/>
    <w:rsid w:val="0049581A"/>
    <w:rsid w:val="004958A6"/>
    <w:rsid w:val="00496784"/>
    <w:rsid w:val="00497D37"/>
    <w:rsid w:val="004A064A"/>
    <w:rsid w:val="004A0A28"/>
    <w:rsid w:val="004A11F2"/>
    <w:rsid w:val="004A1E54"/>
    <w:rsid w:val="004A21AE"/>
    <w:rsid w:val="004A2422"/>
    <w:rsid w:val="004A2F45"/>
    <w:rsid w:val="004A30EB"/>
    <w:rsid w:val="004A3527"/>
    <w:rsid w:val="004A3545"/>
    <w:rsid w:val="004A360E"/>
    <w:rsid w:val="004A43B9"/>
    <w:rsid w:val="004A4659"/>
    <w:rsid w:val="004A4968"/>
    <w:rsid w:val="004A5660"/>
    <w:rsid w:val="004A574A"/>
    <w:rsid w:val="004A5A2F"/>
    <w:rsid w:val="004A5B15"/>
    <w:rsid w:val="004A6A0D"/>
    <w:rsid w:val="004A73B7"/>
    <w:rsid w:val="004A75CF"/>
    <w:rsid w:val="004A76A5"/>
    <w:rsid w:val="004B02A2"/>
    <w:rsid w:val="004B0763"/>
    <w:rsid w:val="004B0927"/>
    <w:rsid w:val="004B1B19"/>
    <w:rsid w:val="004B216D"/>
    <w:rsid w:val="004B2890"/>
    <w:rsid w:val="004B2A6A"/>
    <w:rsid w:val="004B37FF"/>
    <w:rsid w:val="004B38E1"/>
    <w:rsid w:val="004B3FBF"/>
    <w:rsid w:val="004B461B"/>
    <w:rsid w:val="004B47E6"/>
    <w:rsid w:val="004B4895"/>
    <w:rsid w:val="004B4C96"/>
    <w:rsid w:val="004B523C"/>
    <w:rsid w:val="004B60AD"/>
    <w:rsid w:val="004B69CD"/>
    <w:rsid w:val="004B787D"/>
    <w:rsid w:val="004C0799"/>
    <w:rsid w:val="004C1A70"/>
    <w:rsid w:val="004C1AC1"/>
    <w:rsid w:val="004C2115"/>
    <w:rsid w:val="004C25AA"/>
    <w:rsid w:val="004C407C"/>
    <w:rsid w:val="004C4315"/>
    <w:rsid w:val="004C48A5"/>
    <w:rsid w:val="004C5B21"/>
    <w:rsid w:val="004C5D06"/>
    <w:rsid w:val="004C61B3"/>
    <w:rsid w:val="004C657C"/>
    <w:rsid w:val="004C7D14"/>
    <w:rsid w:val="004D026D"/>
    <w:rsid w:val="004D108A"/>
    <w:rsid w:val="004D10F0"/>
    <w:rsid w:val="004D159C"/>
    <w:rsid w:val="004D1EEB"/>
    <w:rsid w:val="004D4638"/>
    <w:rsid w:val="004D53CB"/>
    <w:rsid w:val="004D54C6"/>
    <w:rsid w:val="004D58B3"/>
    <w:rsid w:val="004D5B92"/>
    <w:rsid w:val="004D5FF7"/>
    <w:rsid w:val="004D6791"/>
    <w:rsid w:val="004D67FB"/>
    <w:rsid w:val="004D7291"/>
    <w:rsid w:val="004D7CAE"/>
    <w:rsid w:val="004D7CE2"/>
    <w:rsid w:val="004E03B4"/>
    <w:rsid w:val="004E0480"/>
    <w:rsid w:val="004E1269"/>
    <w:rsid w:val="004E1985"/>
    <w:rsid w:val="004E21AE"/>
    <w:rsid w:val="004E21B1"/>
    <w:rsid w:val="004E3469"/>
    <w:rsid w:val="004E4832"/>
    <w:rsid w:val="004E4C94"/>
    <w:rsid w:val="004E5728"/>
    <w:rsid w:val="004E577A"/>
    <w:rsid w:val="004E6011"/>
    <w:rsid w:val="004E6A4C"/>
    <w:rsid w:val="004E6F5F"/>
    <w:rsid w:val="004E79C7"/>
    <w:rsid w:val="004E7FD8"/>
    <w:rsid w:val="004F0306"/>
    <w:rsid w:val="004F040F"/>
    <w:rsid w:val="004F120F"/>
    <w:rsid w:val="004F17BB"/>
    <w:rsid w:val="004F1AAF"/>
    <w:rsid w:val="004F3084"/>
    <w:rsid w:val="004F3DE2"/>
    <w:rsid w:val="004F4E83"/>
    <w:rsid w:val="004F5111"/>
    <w:rsid w:val="004F53C9"/>
    <w:rsid w:val="004F5902"/>
    <w:rsid w:val="004F6F75"/>
    <w:rsid w:val="004F7094"/>
    <w:rsid w:val="004F7C41"/>
    <w:rsid w:val="005015A3"/>
    <w:rsid w:val="005017E8"/>
    <w:rsid w:val="00501E42"/>
    <w:rsid w:val="00503668"/>
    <w:rsid w:val="0050367A"/>
    <w:rsid w:val="00503993"/>
    <w:rsid w:val="00503F9D"/>
    <w:rsid w:val="00504F94"/>
    <w:rsid w:val="00505255"/>
    <w:rsid w:val="00507091"/>
    <w:rsid w:val="0050732F"/>
    <w:rsid w:val="005074C4"/>
    <w:rsid w:val="005079CC"/>
    <w:rsid w:val="005109A0"/>
    <w:rsid w:val="0051171D"/>
    <w:rsid w:val="00511BBE"/>
    <w:rsid w:val="00514799"/>
    <w:rsid w:val="00514A34"/>
    <w:rsid w:val="00514AEE"/>
    <w:rsid w:val="00514BFF"/>
    <w:rsid w:val="00514ED9"/>
    <w:rsid w:val="005159F4"/>
    <w:rsid w:val="00515B5F"/>
    <w:rsid w:val="00515DAE"/>
    <w:rsid w:val="0051746B"/>
    <w:rsid w:val="00520036"/>
    <w:rsid w:val="0052049D"/>
    <w:rsid w:val="005227F5"/>
    <w:rsid w:val="0052348B"/>
    <w:rsid w:val="00523B1E"/>
    <w:rsid w:val="00523C2E"/>
    <w:rsid w:val="00524677"/>
    <w:rsid w:val="005255D1"/>
    <w:rsid w:val="00526150"/>
    <w:rsid w:val="00526519"/>
    <w:rsid w:val="00526A64"/>
    <w:rsid w:val="00526BC4"/>
    <w:rsid w:val="00526C5C"/>
    <w:rsid w:val="00526EB6"/>
    <w:rsid w:val="00526F30"/>
    <w:rsid w:val="00526FD1"/>
    <w:rsid w:val="00527339"/>
    <w:rsid w:val="00527FA8"/>
    <w:rsid w:val="0053211B"/>
    <w:rsid w:val="00532AF5"/>
    <w:rsid w:val="0053361F"/>
    <w:rsid w:val="00533905"/>
    <w:rsid w:val="00533D37"/>
    <w:rsid w:val="00533DE6"/>
    <w:rsid w:val="00533E42"/>
    <w:rsid w:val="00533F74"/>
    <w:rsid w:val="005344B5"/>
    <w:rsid w:val="00534DF6"/>
    <w:rsid w:val="00535076"/>
    <w:rsid w:val="00535E8C"/>
    <w:rsid w:val="005368BF"/>
    <w:rsid w:val="00537507"/>
    <w:rsid w:val="00537962"/>
    <w:rsid w:val="00537B18"/>
    <w:rsid w:val="00537F42"/>
    <w:rsid w:val="00540BAC"/>
    <w:rsid w:val="00541207"/>
    <w:rsid w:val="00541FFA"/>
    <w:rsid w:val="005425B5"/>
    <w:rsid w:val="00542ECC"/>
    <w:rsid w:val="005434F9"/>
    <w:rsid w:val="0054367D"/>
    <w:rsid w:val="0054388E"/>
    <w:rsid w:val="00543F6E"/>
    <w:rsid w:val="00546E4A"/>
    <w:rsid w:val="00547D83"/>
    <w:rsid w:val="005501BF"/>
    <w:rsid w:val="00550FF8"/>
    <w:rsid w:val="0055125A"/>
    <w:rsid w:val="005515A9"/>
    <w:rsid w:val="0055161E"/>
    <w:rsid w:val="0055167A"/>
    <w:rsid w:val="00552449"/>
    <w:rsid w:val="00552FB3"/>
    <w:rsid w:val="005537FC"/>
    <w:rsid w:val="00553AF5"/>
    <w:rsid w:val="005552ED"/>
    <w:rsid w:val="00555B96"/>
    <w:rsid w:val="00555F2F"/>
    <w:rsid w:val="00555F3E"/>
    <w:rsid w:val="00556926"/>
    <w:rsid w:val="00556CAB"/>
    <w:rsid w:val="00561E70"/>
    <w:rsid w:val="00562A7C"/>
    <w:rsid w:val="005678F0"/>
    <w:rsid w:val="00567B39"/>
    <w:rsid w:val="005705A6"/>
    <w:rsid w:val="00573687"/>
    <w:rsid w:val="005741C4"/>
    <w:rsid w:val="005742D7"/>
    <w:rsid w:val="005742E0"/>
    <w:rsid w:val="005744E6"/>
    <w:rsid w:val="00574520"/>
    <w:rsid w:val="00574795"/>
    <w:rsid w:val="00574D57"/>
    <w:rsid w:val="00574FB3"/>
    <w:rsid w:val="005750FD"/>
    <w:rsid w:val="0057526F"/>
    <w:rsid w:val="00575276"/>
    <w:rsid w:val="00575307"/>
    <w:rsid w:val="00576176"/>
    <w:rsid w:val="0057617F"/>
    <w:rsid w:val="005762F5"/>
    <w:rsid w:val="00576688"/>
    <w:rsid w:val="00576ADB"/>
    <w:rsid w:val="00576F91"/>
    <w:rsid w:val="005808CD"/>
    <w:rsid w:val="005815C3"/>
    <w:rsid w:val="00581B33"/>
    <w:rsid w:val="00581EBB"/>
    <w:rsid w:val="00582077"/>
    <w:rsid w:val="00582473"/>
    <w:rsid w:val="005839D9"/>
    <w:rsid w:val="0058443F"/>
    <w:rsid w:val="0058463D"/>
    <w:rsid w:val="005849C2"/>
    <w:rsid w:val="00584F3B"/>
    <w:rsid w:val="005863FB"/>
    <w:rsid w:val="00586684"/>
    <w:rsid w:val="00586A8B"/>
    <w:rsid w:val="00587E75"/>
    <w:rsid w:val="00590407"/>
    <w:rsid w:val="00590DDD"/>
    <w:rsid w:val="00590E08"/>
    <w:rsid w:val="0059155C"/>
    <w:rsid w:val="005916A7"/>
    <w:rsid w:val="00592741"/>
    <w:rsid w:val="0059368B"/>
    <w:rsid w:val="0059399C"/>
    <w:rsid w:val="00594308"/>
    <w:rsid w:val="00594841"/>
    <w:rsid w:val="00594AAF"/>
    <w:rsid w:val="00595A9F"/>
    <w:rsid w:val="00595B38"/>
    <w:rsid w:val="00596458"/>
    <w:rsid w:val="00597143"/>
    <w:rsid w:val="00597A50"/>
    <w:rsid w:val="00597DB6"/>
    <w:rsid w:val="00597F38"/>
    <w:rsid w:val="005A0475"/>
    <w:rsid w:val="005A1CF9"/>
    <w:rsid w:val="005A1D16"/>
    <w:rsid w:val="005A1F16"/>
    <w:rsid w:val="005A243A"/>
    <w:rsid w:val="005A2BF4"/>
    <w:rsid w:val="005A387D"/>
    <w:rsid w:val="005A4302"/>
    <w:rsid w:val="005A490C"/>
    <w:rsid w:val="005A4C2A"/>
    <w:rsid w:val="005A696B"/>
    <w:rsid w:val="005A71B5"/>
    <w:rsid w:val="005A73AC"/>
    <w:rsid w:val="005A7589"/>
    <w:rsid w:val="005A7F30"/>
    <w:rsid w:val="005B0E78"/>
    <w:rsid w:val="005B1255"/>
    <w:rsid w:val="005B2782"/>
    <w:rsid w:val="005B2ADD"/>
    <w:rsid w:val="005B2AE8"/>
    <w:rsid w:val="005B334E"/>
    <w:rsid w:val="005B33D7"/>
    <w:rsid w:val="005B3457"/>
    <w:rsid w:val="005B367C"/>
    <w:rsid w:val="005B3F28"/>
    <w:rsid w:val="005B40FE"/>
    <w:rsid w:val="005B57B4"/>
    <w:rsid w:val="005B5915"/>
    <w:rsid w:val="005B5C71"/>
    <w:rsid w:val="005B7B5F"/>
    <w:rsid w:val="005C105E"/>
    <w:rsid w:val="005C1174"/>
    <w:rsid w:val="005C1175"/>
    <w:rsid w:val="005C14AD"/>
    <w:rsid w:val="005C1516"/>
    <w:rsid w:val="005C1871"/>
    <w:rsid w:val="005C1FE0"/>
    <w:rsid w:val="005C3014"/>
    <w:rsid w:val="005C3234"/>
    <w:rsid w:val="005C38FB"/>
    <w:rsid w:val="005C4035"/>
    <w:rsid w:val="005C49BF"/>
    <w:rsid w:val="005C51B4"/>
    <w:rsid w:val="005C53CD"/>
    <w:rsid w:val="005C6FFB"/>
    <w:rsid w:val="005C70AD"/>
    <w:rsid w:val="005C70E3"/>
    <w:rsid w:val="005C7375"/>
    <w:rsid w:val="005C7D83"/>
    <w:rsid w:val="005D079E"/>
    <w:rsid w:val="005D0C6E"/>
    <w:rsid w:val="005D0D8C"/>
    <w:rsid w:val="005D0EB6"/>
    <w:rsid w:val="005D1194"/>
    <w:rsid w:val="005D134D"/>
    <w:rsid w:val="005D25B5"/>
    <w:rsid w:val="005D2F66"/>
    <w:rsid w:val="005D37AB"/>
    <w:rsid w:val="005D3C4F"/>
    <w:rsid w:val="005D4008"/>
    <w:rsid w:val="005D46FD"/>
    <w:rsid w:val="005D545E"/>
    <w:rsid w:val="005D547F"/>
    <w:rsid w:val="005D59C6"/>
    <w:rsid w:val="005D5C0A"/>
    <w:rsid w:val="005D5C66"/>
    <w:rsid w:val="005D7BC7"/>
    <w:rsid w:val="005E0296"/>
    <w:rsid w:val="005E2034"/>
    <w:rsid w:val="005E28AF"/>
    <w:rsid w:val="005E3E19"/>
    <w:rsid w:val="005E44CC"/>
    <w:rsid w:val="005E48CC"/>
    <w:rsid w:val="005E52D7"/>
    <w:rsid w:val="005E58B6"/>
    <w:rsid w:val="005E630D"/>
    <w:rsid w:val="005F0409"/>
    <w:rsid w:val="005F082D"/>
    <w:rsid w:val="005F1A7D"/>
    <w:rsid w:val="005F1FBE"/>
    <w:rsid w:val="005F2D66"/>
    <w:rsid w:val="005F30CF"/>
    <w:rsid w:val="005F3209"/>
    <w:rsid w:val="005F3391"/>
    <w:rsid w:val="005F481B"/>
    <w:rsid w:val="005F4E6B"/>
    <w:rsid w:val="005F4FAB"/>
    <w:rsid w:val="005F4FD4"/>
    <w:rsid w:val="005F508E"/>
    <w:rsid w:val="005F514C"/>
    <w:rsid w:val="005F5BAD"/>
    <w:rsid w:val="005F6806"/>
    <w:rsid w:val="005F72CF"/>
    <w:rsid w:val="005F7EE3"/>
    <w:rsid w:val="00600C24"/>
    <w:rsid w:val="00600CDE"/>
    <w:rsid w:val="00601517"/>
    <w:rsid w:val="00601EDD"/>
    <w:rsid w:val="00602332"/>
    <w:rsid w:val="0060297E"/>
    <w:rsid w:val="00602D9D"/>
    <w:rsid w:val="00602F37"/>
    <w:rsid w:val="00603253"/>
    <w:rsid w:val="00603893"/>
    <w:rsid w:val="00604004"/>
    <w:rsid w:val="00604224"/>
    <w:rsid w:val="006047B9"/>
    <w:rsid w:val="00604BB3"/>
    <w:rsid w:val="00605580"/>
    <w:rsid w:val="00605798"/>
    <w:rsid w:val="00607327"/>
    <w:rsid w:val="006078B5"/>
    <w:rsid w:val="006107CB"/>
    <w:rsid w:val="00610BA8"/>
    <w:rsid w:val="006118BE"/>
    <w:rsid w:val="00612085"/>
    <w:rsid w:val="006133E4"/>
    <w:rsid w:val="0061436C"/>
    <w:rsid w:val="00615A3A"/>
    <w:rsid w:val="00615A8C"/>
    <w:rsid w:val="00615B5C"/>
    <w:rsid w:val="00615CB1"/>
    <w:rsid w:val="00615D77"/>
    <w:rsid w:val="00615D88"/>
    <w:rsid w:val="00615FF5"/>
    <w:rsid w:val="00616AB6"/>
    <w:rsid w:val="00616F0A"/>
    <w:rsid w:val="00617606"/>
    <w:rsid w:val="006178E4"/>
    <w:rsid w:val="006201CE"/>
    <w:rsid w:val="00620B19"/>
    <w:rsid w:val="00620F3D"/>
    <w:rsid w:val="00621018"/>
    <w:rsid w:val="0062196D"/>
    <w:rsid w:val="00622697"/>
    <w:rsid w:val="0062307E"/>
    <w:rsid w:val="006233CB"/>
    <w:rsid w:val="00623FCD"/>
    <w:rsid w:val="006248DD"/>
    <w:rsid w:val="00624901"/>
    <w:rsid w:val="00624DA9"/>
    <w:rsid w:val="006255CB"/>
    <w:rsid w:val="00626F3C"/>
    <w:rsid w:val="0062732B"/>
    <w:rsid w:val="00627509"/>
    <w:rsid w:val="006307E7"/>
    <w:rsid w:val="00630E9A"/>
    <w:rsid w:val="006310B0"/>
    <w:rsid w:val="00631A52"/>
    <w:rsid w:val="00631C9C"/>
    <w:rsid w:val="00631D7B"/>
    <w:rsid w:val="00632544"/>
    <w:rsid w:val="00632EAC"/>
    <w:rsid w:val="0063477E"/>
    <w:rsid w:val="006355F1"/>
    <w:rsid w:val="00636335"/>
    <w:rsid w:val="00637AB1"/>
    <w:rsid w:val="006419A8"/>
    <w:rsid w:val="00641B7E"/>
    <w:rsid w:val="00642752"/>
    <w:rsid w:val="00642A83"/>
    <w:rsid w:val="00642F3F"/>
    <w:rsid w:val="00643083"/>
    <w:rsid w:val="006430EB"/>
    <w:rsid w:val="0064521C"/>
    <w:rsid w:val="0064573E"/>
    <w:rsid w:val="006458B7"/>
    <w:rsid w:val="00645E63"/>
    <w:rsid w:val="006464DD"/>
    <w:rsid w:val="00647880"/>
    <w:rsid w:val="00647F50"/>
    <w:rsid w:val="0065003C"/>
    <w:rsid w:val="006501ED"/>
    <w:rsid w:val="006515BC"/>
    <w:rsid w:val="00651A61"/>
    <w:rsid w:val="0065212D"/>
    <w:rsid w:val="0065236F"/>
    <w:rsid w:val="006526FB"/>
    <w:rsid w:val="00653870"/>
    <w:rsid w:val="00653993"/>
    <w:rsid w:val="00653A11"/>
    <w:rsid w:val="00653A14"/>
    <w:rsid w:val="00653BCF"/>
    <w:rsid w:val="006540E6"/>
    <w:rsid w:val="00655734"/>
    <w:rsid w:val="006577E0"/>
    <w:rsid w:val="00657ECF"/>
    <w:rsid w:val="00657F0C"/>
    <w:rsid w:val="0066002B"/>
    <w:rsid w:val="00660DCE"/>
    <w:rsid w:val="00660ECE"/>
    <w:rsid w:val="006610EE"/>
    <w:rsid w:val="00662F6A"/>
    <w:rsid w:val="00662FB7"/>
    <w:rsid w:val="006634B8"/>
    <w:rsid w:val="006635B2"/>
    <w:rsid w:val="0066385E"/>
    <w:rsid w:val="00664270"/>
    <w:rsid w:val="00665A5C"/>
    <w:rsid w:val="006663DD"/>
    <w:rsid w:val="006676C8"/>
    <w:rsid w:val="006678AE"/>
    <w:rsid w:val="006706D6"/>
    <w:rsid w:val="00670EED"/>
    <w:rsid w:val="00670F1B"/>
    <w:rsid w:val="006710BE"/>
    <w:rsid w:val="00672C86"/>
    <w:rsid w:val="006735B3"/>
    <w:rsid w:val="00673BF4"/>
    <w:rsid w:val="00673D46"/>
    <w:rsid w:val="00674542"/>
    <w:rsid w:val="00674695"/>
    <w:rsid w:val="00675513"/>
    <w:rsid w:val="0067593B"/>
    <w:rsid w:val="00675A33"/>
    <w:rsid w:val="00675C69"/>
    <w:rsid w:val="0067628D"/>
    <w:rsid w:val="00676CF0"/>
    <w:rsid w:val="0067769D"/>
    <w:rsid w:val="0068019C"/>
    <w:rsid w:val="00680617"/>
    <w:rsid w:val="00680FE3"/>
    <w:rsid w:val="006811C4"/>
    <w:rsid w:val="00681373"/>
    <w:rsid w:val="0068172E"/>
    <w:rsid w:val="0068173F"/>
    <w:rsid w:val="00681C7F"/>
    <w:rsid w:val="006826A1"/>
    <w:rsid w:val="006826B6"/>
    <w:rsid w:val="00682E04"/>
    <w:rsid w:val="0068307F"/>
    <w:rsid w:val="00683595"/>
    <w:rsid w:val="00684004"/>
    <w:rsid w:val="00684B10"/>
    <w:rsid w:val="00687AD9"/>
    <w:rsid w:val="00690293"/>
    <w:rsid w:val="00690437"/>
    <w:rsid w:val="0069071A"/>
    <w:rsid w:val="00690764"/>
    <w:rsid w:val="006918CE"/>
    <w:rsid w:val="0069233F"/>
    <w:rsid w:val="00692348"/>
    <w:rsid w:val="00692566"/>
    <w:rsid w:val="00694492"/>
    <w:rsid w:val="00694822"/>
    <w:rsid w:val="00694BC6"/>
    <w:rsid w:val="00694D1A"/>
    <w:rsid w:val="00696206"/>
    <w:rsid w:val="00696E55"/>
    <w:rsid w:val="006975BC"/>
    <w:rsid w:val="00697B5F"/>
    <w:rsid w:val="006A0925"/>
    <w:rsid w:val="006A1B41"/>
    <w:rsid w:val="006A25EB"/>
    <w:rsid w:val="006A2B88"/>
    <w:rsid w:val="006A2D38"/>
    <w:rsid w:val="006A3341"/>
    <w:rsid w:val="006A5DCD"/>
    <w:rsid w:val="006A6FAD"/>
    <w:rsid w:val="006B16A0"/>
    <w:rsid w:val="006B1826"/>
    <w:rsid w:val="006B1ABD"/>
    <w:rsid w:val="006B1BC2"/>
    <w:rsid w:val="006B347E"/>
    <w:rsid w:val="006B3D2E"/>
    <w:rsid w:val="006B4040"/>
    <w:rsid w:val="006B4275"/>
    <w:rsid w:val="006B4308"/>
    <w:rsid w:val="006B43E1"/>
    <w:rsid w:val="006B4467"/>
    <w:rsid w:val="006B5A69"/>
    <w:rsid w:val="006B686F"/>
    <w:rsid w:val="006B6EFB"/>
    <w:rsid w:val="006B7556"/>
    <w:rsid w:val="006B775F"/>
    <w:rsid w:val="006C01A0"/>
    <w:rsid w:val="006C0965"/>
    <w:rsid w:val="006C1191"/>
    <w:rsid w:val="006C1C83"/>
    <w:rsid w:val="006C2237"/>
    <w:rsid w:val="006C292A"/>
    <w:rsid w:val="006C2CEB"/>
    <w:rsid w:val="006C4072"/>
    <w:rsid w:val="006C4640"/>
    <w:rsid w:val="006C5BD2"/>
    <w:rsid w:val="006C7131"/>
    <w:rsid w:val="006C7E15"/>
    <w:rsid w:val="006D01E1"/>
    <w:rsid w:val="006D025E"/>
    <w:rsid w:val="006D0769"/>
    <w:rsid w:val="006D1219"/>
    <w:rsid w:val="006D17F0"/>
    <w:rsid w:val="006D1893"/>
    <w:rsid w:val="006D206D"/>
    <w:rsid w:val="006D2ED0"/>
    <w:rsid w:val="006D3D85"/>
    <w:rsid w:val="006D4466"/>
    <w:rsid w:val="006D57F0"/>
    <w:rsid w:val="006D60A8"/>
    <w:rsid w:val="006D6D52"/>
    <w:rsid w:val="006D6F16"/>
    <w:rsid w:val="006D715D"/>
    <w:rsid w:val="006D716D"/>
    <w:rsid w:val="006D75D9"/>
    <w:rsid w:val="006D7619"/>
    <w:rsid w:val="006D7ECA"/>
    <w:rsid w:val="006E02D0"/>
    <w:rsid w:val="006E05EE"/>
    <w:rsid w:val="006E0E66"/>
    <w:rsid w:val="006E100A"/>
    <w:rsid w:val="006E10AC"/>
    <w:rsid w:val="006E122E"/>
    <w:rsid w:val="006E136D"/>
    <w:rsid w:val="006E174C"/>
    <w:rsid w:val="006E1EC6"/>
    <w:rsid w:val="006E2140"/>
    <w:rsid w:val="006E35A7"/>
    <w:rsid w:val="006E425E"/>
    <w:rsid w:val="006E51A2"/>
    <w:rsid w:val="006E5428"/>
    <w:rsid w:val="006E6A76"/>
    <w:rsid w:val="006F199F"/>
    <w:rsid w:val="006F204A"/>
    <w:rsid w:val="006F357E"/>
    <w:rsid w:val="006F390F"/>
    <w:rsid w:val="006F4BCB"/>
    <w:rsid w:val="006F4BD2"/>
    <w:rsid w:val="006F4D8E"/>
    <w:rsid w:val="006F5B56"/>
    <w:rsid w:val="006F5C32"/>
    <w:rsid w:val="006F6EF9"/>
    <w:rsid w:val="006F79E1"/>
    <w:rsid w:val="006F7BCF"/>
    <w:rsid w:val="00700227"/>
    <w:rsid w:val="00700BC3"/>
    <w:rsid w:val="00701315"/>
    <w:rsid w:val="0070274F"/>
    <w:rsid w:val="00702A4C"/>
    <w:rsid w:val="0070565B"/>
    <w:rsid w:val="00705B9C"/>
    <w:rsid w:val="00706011"/>
    <w:rsid w:val="00707155"/>
    <w:rsid w:val="007076F5"/>
    <w:rsid w:val="0070775F"/>
    <w:rsid w:val="00707D33"/>
    <w:rsid w:val="0071081E"/>
    <w:rsid w:val="00710DB2"/>
    <w:rsid w:val="007110E6"/>
    <w:rsid w:val="00711976"/>
    <w:rsid w:val="007130BE"/>
    <w:rsid w:val="00713530"/>
    <w:rsid w:val="00713715"/>
    <w:rsid w:val="00713804"/>
    <w:rsid w:val="00713D88"/>
    <w:rsid w:val="00714030"/>
    <w:rsid w:val="007143BD"/>
    <w:rsid w:val="00714DB1"/>
    <w:rsid w:val="00715018"/>
    <w:rsid w:val="00715508"/>
    <w:rsid w:val="007155D3"/>
    <w:rsid w:val="00715D38"/>
    <w:rsid w:val="00716B34"/>
    <w:rsid w:val="00717244"/>
    <w:rsid w:val="007177ED"/>
    <w:rsid w:val="0071798B"/>
    <w:rsid w:val="0072135C"/>
    <w:rsid w:val="0072161A"/>
    <w:rsid w:val="0072162A"/>
    <w:rsid w:val="0072166D"/>
    <w:rsid w:val="007217AF"/>
    <w:rsid w:val="00721B2F"/>
    <w:rsid w:val="007238F8"/>
    <w:rsid w:val="00723DF1"/>
    <w:rsid w:val="00724190"/>
    <w:rsid w:val="00724593"/>
    <w:rsid w:val="007250C5"/>
    <w:rsid w:val="00725549"/>
    <w:rsid w:val="00727135"/>
    <w:rsid w:val="007271B1"/>
    <w:rsid w:val="00730C7C"/>
    <w:rsid w:val="007316B8"/>
    <w:rsid w:val="00732453"/>
    <w:rsid w:val="007326FC"/>
    <w:rsid w:val="00732A86"/>
    <w:rsid w:val="00732B5B"/>
    <w:rsid w:val="00732EEB"/>
    <w:rsid w:val="007334AC"/>
    <w:rsid w:val="00735463"/>
    <w:rsid w:val="00735675"/>
    <w:rsid w:val="00737D6A"/>
    <w:rsid w:val="00737DC9"/>
    <w:rsid w:val="00737F4D"/>
    <w:rsid w:val="00740B38"/>
    <w:rsid w:val="00741106"/>
    <w:rsid w:val="00741B82"/>
    <w:rsid w:val="00741F20"/>
    <w:rsid w:val="00742CA2"/>
    <w:rsid w:val="00742F13"/>
    <w:rsid w:val="007440D2"/>
    <w:rsid w:val="00744B93"/>
    <w:rsid w:val="00745DED"/>
    <w:rsid w:val="00746D48"/>
    <w:rsid w:val="0074762D"/>
    <w:rsid w:val="00747F49"/>
    <w:rsid w:val="00750E72"/>
    <w:rsid w:val="00751A9E"/>
    <w:rsid w:val="00752028"/>
    <w:rsid w:val="007534FD"/>
    <w:rsid w:val="007537B3"/>
    <w:rsid w:val="00753A41"/>
    <w:rsid w:val="00753E6F"/>
    <w:rsid w:val="007557AE"/>
    <w:rsid w:val="00755AD7"/>
    <w:rsid w:val="007564BA"/>
    <w:rsid w:val="00756864"/>
    <w:rsid w:val="00757B9B"/>
    <w:rsid w:val="00760CE8"/>
    <w:rsid w:val="00761174"/>
    <w:rsid w:val="00761697"/>
    <w:rsid w:val="007621E4"/>
    <w:rsid w:val="007624BD"/>
    <w:rsid w:val="007625EC"/>
    <w:rsid w:val="00762AB7"/>
    <w:rsid w:val="007638EA"/>
    <w:rsid w:val="00763992"/>
    <w:rsid w:val="00763EB4"/>
    <w:rsid w:val="007658A6"/>
    <w:rsid w:val="007659C8"/>
    <w:rsid w:val="00765E42"/>
    <w:rsid w:val="0076606C"/>
    <w:rsid w:val="00766BA8"/>
    <w:rsid w:val="00767027"/>
    <w:rsid w:val="0077037F"/>
    <w:rsid w:val="00771F90"/>
    <w:rsid w:val="00773110"/>
    <w:rsid w:val="00773A15"/>
    <w:rsid w:val="0077429E"/>
    <w:rsid w:val="007745DB"/>
    <w:rsid w:val="00775996"/>
    <w:rsid w:val="00776233"/>
    <w:rsid w:val="0077678F"/>
    <w:rsid w:val="0077688F"/>
    <w:rsid w:val="00776D43"/>
    <w:rsid w:val="00776FB7"/>
    <w:rsid w:val="00777922"/>
    <w:rsid w:val="007800AE"/>
    <w:rsid w:val="00780248"/>
    <w:rsid w:val="0078028C"/>
    <w:rsid w:val="00781967"/>
    <w:rsid w:val="007821DF"/>
    <w:rsid w:val="00782EDA"/>
    <w:rsid w:val="00782F72"/>
    <w:rsid w:val="0078358F"/>
    <w:rsid w:val="007843C4"/>
    <w:rsid w:val="00784433"/>
    <w:rsid w:val="007851CF"/>
    <w:rsid w:val="00785802"/>
    <w:rsid w:val="007858E7"/>
    <w:rsid w:val="00786497"/>
    <w:rsid w:val="00787306"/>
    <w:rsid w:val="007873CE"/>
    <w:rsid w:val="007873D1"/>
    <w:rsid w:val="007874F1"/>
    <w:rsid w:val="007901FD"/>
    <w:rsid w:val="007902B1"/>
    <w:rsid w:val="0079133C"/>
    <w:rsid w:val="0079147A"/>
    <w:rsid w:val="00791704"/>
    <w:rsid w:val="00791981"/>
    <w:rsid w:val="0079256E"/>
    <w:rsid w:val="00792B38"/>
    <w:rsid w:val="00792E6A"/>
    <w:rsid w:val="00793519"/>
    <w:rsid w:val="007939A7"/>
    <w:rsid w:val="00793CF1"/>
    <w:rsid w:val="00794412"/>
    <w:rsid w:val="0079464E"/>
    <w:rsid w:val="00795215"/>
    <w:rsid w:val="007973AE"/>
    <w:rsid w:val="00797418"/>
    <w:rsid w:val="00797420"/>
    <w:rsid w:val="00797B10"/>
    <w:rsid w:val="00797E81"/>
    <w:rsid w:val="007A1749"/>
    <w:rsid w:val="007A262F"/>
    <w:rsid w:val="007A2B4A"/>
    <w:rsid w:val="007A324D"/>
    <w:rsid w:val="007A325B"/>
    <w:rsid w:val="007A3BBF"/>
    <w:rsid w:val="007A3DB5"/>
    <w:rsid w:val="007A3FD4"/>
    <w:rsid w:val="007A408A"/>
    <w:rsid w:val="007A5795"/>
    <w:rsid w:val="007A7187"/>
    <w:rsid w:val="007A7989"/>
    <w:rsid w:val="007A7D70"/>
    <w:rsid w:val="007B2881"/>
    <w:rsid w:val="007B299C"/>
    <w:rsid w:val="007B2A97"/>
    <w:rsid w:val="007B2EE7"/>
    <w:rsid w:val="007B3B82"/>
    <w:rsid w:val="007B3ED7"/>
    <w:rsid w:val="007B49B4"/>
    <w:rsid w:val="007B49DA"/>
    <w:rsid w:val="007B4C4C"/>
    <w:rsid w:val="007B5CB4"/>
    <w:rsid w:val="007B6146"/>
    <w:rsid w:val="007C0DCF"/>
    <w:rsid w:val="007C14E8"/>
    <w:rsid w:val="007C1728"/>
    <w:rsid w:val="007C1BF6"/>
    <w:rsid w:val="007C1E90"/>
    <w:rsid w:val="007C1FEB"/>
    <w:rsid w:val="007C25EB"/>
    <w:rsid w:val="007C397B"/>
    <w:rsid w:val="007C3F01"/>
    <w:rsid w:val="007C5842"/>
    <w:rsid w:val="007C5C82"/>
    <w:rsid w:val="007C5F19"/>
    <w:rsid w:val="007C6231"/>
    <w:rsid w:val="007C62CC"/>
    <w:rsid w:val="007C67C9"/>
    <w:rsid w:val="007C755C"/>
    <w:rsid w:val="007C7CD0"/>
    <w:rsid w:val="007D0717"/>
    <w:rsid w:val="007D0C26"/>
    <w:rsid w:val="007D3572"/>
    <w:rsid w:val="007D3A75"/>
    <w:rsid w:val="007D3B92"/>
    <w:rsid w:val="007D42ED"/>
    <w:rsid w:val="007D4A63"/>
    <w:rsid w:val="007D4FCF"/>
    <w:rsid w:val="007D6C15"/>
    <w:rsid w:val="007D7A62"/>
    <w:rsid w:val="007D7A6A"/>
    <w:rsid w:val="007E0005"/>
    <w:rsid w:val="007E04EB"/>
    <w:rsid w:val="007E08F3"/>
    <w:rsid w:val="007E0BF1"/>
    <w:rsid w:val="007E164C"/>
    <w:rsid w:val="007E1D9C"/>
    <w:rsid w:val="007E2ADC"/>
    <w:rsid w:val="007E38F4"/>
    <w:rsid w:val="007E3F1A"/>
    <w:rsid w:val="007E42C7"/>
    <w:rsid w:val="007E4304"/>
    <w:rsid w:val="007E431C"/>
    <w:rsid w:val="007E4883"/>
    <w:rsid w:val="007E4E2E"/>
    <w:rsid w:val="007E57D0"/>
    <w:rsid w:val="007E59C1"/>
    <w:rsid w:val="007E5B33"/>
    <w:rsid w:val="007E63F4"/>
    <w:rsid w:val="007E7A47"/>
    <w:rsid w:val="007E7E99"/>
    <w:rsid w:val="007E7FB0"/>
    <w:rsid w:val="007F1533"/>
    <w:rsid w:val="007F16A2"/>
    <w:rsid w:val="007F17FE"/>
    <w:rsid w:val="007F400E"/>
    <w:rsid w:val="007F4244"/>
    <w:rsid w:val="007F4368"/>
    <w:rsid w:val="007F59E2"/>
    <w:rsid w:val="007F68E6"/>
    <w:rsid w:val="007F6D3A"/>
    <w:rsid w:val="007F724D"/>
    <w:rsid w:val="007F72BC"/>
    <w:rsid w:val="007F75CB"/>
    <w:rsid w:val="007F76E5"/>
    <w:rsid w:val="00800398"/>
    <w:rsid w:val="00800B5B"/>
    <w:rsid w:val="00801B6B"/>
    <w:rsid w:val="00802A3E"/>
    <w:rsid w:val="00802B57"/>
    <w:rsid w:val="0080308A"/>
    <w:rsid w:val="00803725"/>
    <w:rsid w:val="00804239"/>
    <w:rsid w:val="0080482F"/>
    <w:rsid w:val="00806712"/>
    <w:rsid w:val="00806F56"/>
    <w:rsid w:val="008070DA"/>
    <w:rsid w:val="00807B70"/>
    <w:rsid w:val="0081007A"/>
    <w:rsid w:val="00810744"/>
    <w:rsid w:val="0081079D"/>
    <w:rsid w:val="00810FF3"/>
    <w:rsid w:val="00812A05"/>
    <w:rsid w:val="00812B7C"/>
    <w:rsid w:val="00812C97"/>
    <w:rsid w:val="0081357E"/>
    <w:rsid w:val="00814444"/>
    <w:rsid w:val="00814AD0"/>
    <w:rsid w:val="00814EE4"/>
    <w:rsid w:val="00815694"/>
    <w:rsid w:val="00815F1F"/>
    <w:rsid w:val="00816224"/>
    <w:rsid w:val="008166DC"/>
    <w:rsid w:val="00816ED9"/>
    <w:rsid w:val="008174A7"/>
    <w:rsid w:val="0082116C"/>
    <w:rsid w:val="00822B88"/>
    <w:rsid w:val="00824242"/>
    <w:rsid w:val="0082540F"/>
    <w:rsid w:val="00825973"/>
    <w:rsid w:val="00825FE1"/>
    <w:rsid w:val="00826017"/>
    <w:rsid w:val="0082629B"/>
    <w:rsid w:val="008266A5"/>
    <w:rsid w:val="00826BD5"/>
    <w:rsid w:val="008278B1"/>
    <w:rsid w:val="00827C35"/>
    <w:rsid w:val="00830131"/>
    <w:rsid w:val="00830355"/>
    <w:rsid w:val="00830BDE"/>
    <w:rsid w:val="0083112C"/>
    <w:rsid w:val="00831200"/>
    <w:rsid w:val="00831893"/>
    <w:rsid w:val="00831E70"/>
    <w:rsid w:val="00832381"/>
    <w:rsid w:val="00833946"/>
    <w:rsid w:val="00833EE5"/>
    <w:rsid w:val="00833F5E"/>
    <w:rsid w:val="00834B89"/>
    <w:rsid w:val="00834ED1"/>
    <w:rsid w:val="00835CD4"/>
    <w:rsid w:val="008362F2"/>
    <w:rsid w:val="008365A7"/>
    <w:rsid w:val="0083669C"/>
    <w:rsid w:val="008371F9"/>
    <w:rsid w:val="0083764E"/>
    <w:rsid w:val="00837E33"/>
    <w:rsid w:val="00840022"/>
    <w:rsid w:val="00841388"/>
    <w:rsid w:val="008429CE"/>
    <w:rsid w:val="00842ABE"/>
    <w:rsid w:val="00843509"/>
    <w:rsid w:val="0084354B"/>
    <w:rsid w:val="00843705"/>
    <w:rsid w:val="00843D55"/>
    <w:rsid w:val="00843DD1"/>
    <w:rsid w:val="00844529"/>
    <w:rsid w:val="008446DE"/>
    <w:rsid w:val="00845257"/>
    <w:rsid w:val="00847775"/>
    <w:rsid w:val="008503EC"/>
    <w:rsid w:val="0085153B"/>
    <w:rsid w:val="00851584"/>
    <w:rsid w:val="00852694"/>
    <w:rsid w:val="00852FCA"/>
    <w:rsid w:val="008533D5"/>
    <w:rsid w:val="0085390D"/>
    <w:rsid w:val="00854627"/>
    <w:rsid w:val="00854EB8"/>
    <w:rsid w:val="00855434"/>
    <w:rsid w:val="00856065"/>
    <w:rsid w:val="00856B3B"/>
    <w:rsid w:val="00857868"/>
    <w:rsid w:val="00857D3E"/>
    <w:rsid w:val="00860184"/>
    <w:rsid w:val="00860D24"/>
    <w:rsid w:val="00860D8F"/>
    <w:rsid w:val="00860ECC"/>
    <w:rsid w:val="00861683"/>
    <w:rsid w:val="00861ED9"/>
    <w:rsid w:val="00862300"/>
    <w:rsid w:val="00862EFE"/>
    <w:rsid w:val="00863961"/>
    <w:rsid w:val="0086401C"/>
    <w:rsid w:val="008640F9"/>
    <w:rsid w:val="00864E80"/>
    <w:rsid w:val="00865ABE"/>
    <w:rsid w:val="00866E62"/>
    <w:rsid w:val="008677FE"/>
    <w:rsid w:val="00867C33"/>
    <w:rsid w:val="00870637"/>
    <w:rsid w:val="008712B5"/>
    <w:rsid w:val="00872047"/>
    <w:rsid w:val="0087249F"/>
    <w:rsid w:val="008726DC"/>
    <w:rsid w:val="00872B4C"/>
    <w:rsid w:val="00873BC4"/>
    <w:rsid w:val="00874EFF"/>
    <w:rsid w:val="00875365"/>
    <w:rsid w:val="0087541D"/>
    <w:rsid w:val="00875748"/>
    <w:rsid w:val="008765FC"/>
    <w:rsid w:val="00877054"/>
    <w:rsid w:val="00877486"/>
    <w:rsid w:val="0087758D"/>
    <w:rsid w:val="00877BC4"/>
    <w:rsid w:val="008804F8"/>
    <w:rsid w:val="00880A9E"/>
    <w:rsid w:val="00880E71"/>
    <w:rsid w:val="00881099"/>
    <w:rsid w:val="00881485"/>
    <w:rsid w:val="00881CA6"/>
    <w:rsid w:val="008822B4"/>
    <w:rsid w:val="008835D0"/>
    <w:rsid w:val="00883DB5"/>
    <w:rsid w:val="00884784"/>
    <w:rsid w:val="00884972"/>
    <w:rsid w:val="00884FE0"/>
    <w:rsid w:val="008863AE"/>
    <w:rsid w:val="00886B22"/>
    <w:rsid w:val="00886DD4"/>
    <w:rsid w:val="008876A1"/>
    <w:rsid w:val="008903AE"/>
    <w:rsid w:val="00890B01"/>
    <w:rsid w:val="00891393"/>
    <w:rsid w:val="00892057"/>
    <w:rsid w:val="0089287A"/>
    <w:rsid w:val="00892EF8"/>
    <w:rsid w:val="00893197"/>
    <w:rsid w:val="008945AE"/>
    <w:rsid w:val="00894D1B"/>
    <w:rsid w:val="00895A0D"/>
    <w:rsid w:val="00895E5D"/>
    <w:rsid w:val="00896083"/>
    <w:rsid w:val="008971AD"/>
    <w:rsid w:val="008A026C"/>
    <w:rsid w:val="008A09B1"/>
    <w:rsid w:val="008A13A6"/>
    <w:rsid w:val="008A2F33"/>
    <w:rsid w:val="008A3312"/>
    <w:rsid w:val="008A4260"/>
    <w:rsid w:val="008A4B3A"/>
    <w:rsid w:val="008A4D2F"/>
    <w:rsid w:val="008A4DB6"/>
    <w:rsid w:val="008A4E83"/>
    <w:rsid w:val="008A53CB"/>
    <w:rsid w:val="008A580D"/>
    <w:rsid w:val="008A60FF"/>
    <w:rsid w:val="008A6641"/>
    <w:rsid w:val="008A68E6"/>
    <w:rsid w:val="008A6C38"/>
    <w:rsid w:val="008A707F"/>
    <w:rsid w:val="008A7736"/>
    <w:rsid w:val="008B1C04"/>
    <w:rsid w:val="008B2920"/>
    <w:rsid w:val="008B2E01"/>
    <w:rsid w:val="008B494B"/>
    <w:rsid w:val="008B4FB4"/>
    <w:rsid w:val="008B6030"/>
    <w:rsid w:val="008B642B"/>
    <w:rsid w:val="008B6A77"/>
    <w:rsid w:val="008B72A9"/>
    <w:rsid w:val="008B770A"/>
    <w:rsid w:val="008C006E"/>
    <w:rsid w:val="008C07BC"/>
    <w:rsid w:val="008C0AE4"/>
    <w:rsid w:val="008C0C3B"/>
    <w:rsid w:val="008C0C9B"/>
    <w:rsid w:val="008C0EAA"/>
    <w:rsid w:val="008C19BA"/>
    <w:rsid w:val="008C1CDE"/>
    <w:rsid w:val="008C1DD1"/>
    <w:rsid w:val="008C222A"/>
    <w:rsid w:val="008C340D"/>
    <w:rsid w:val="008C3CEF"/>
    <w:rsid w:val="008C4384"/>
    <w:rsid w:val="008C552C"/>
    <w:rsid w:val="008C5D63"/>
    <w:rsid w:val="008C7A40"/>
    <w:rsid w:val="008D0B6C"/>
    <w:rsid w:val="008D165A"/>
    <w:rsid w:val="008D312B"/>
    <w:rsid w:val="008D324A"/>
    <w:rsid w:val="008D3D6F"/>
    <w:rsid w:val="008D5A50"/>
    <w:rsid w:val="008D5BAB"/>
    <w:rsid w:val="008D6F61"/>
    <w:rsid w:val="008E0387"/>
    <w:rsid w:val="008E0448"/>
    <w:rsid w:val="008E0543"/>
    <w:rsid w:val="008E1091"/>
    <w:rsid w:val="008E14F2"/>
    <w:rsid w:val="008E158C"/>
    <w:rsid w:val="008E1CBB"/>
    <w:rsid w:val="008E1EB9"/>
    <w:rsid w:val="008E2942"/>
    <w:rsid w:val="008E2E86"/>
    <w:rsid w:val="008E4053"/>
    <w:rsid w:val="008E496F"/>
    <w:rsid w:val="008E52A2"/>
    <w:rsid w:val="008E686B"/>
    <w:rsid w:val="008E7016"/>
    <w:rsid w:val="008E71DB"/>
    <w:rsid w:val="008E7EB4"/>
    <w:rsid w:val="008F2B67"/>
    <w:rsid w:val="008F301F"/>
    <w:rsid w:val="008F3F16"/>
    <w:rsid w:val="008F40F2"/>
    <w:rsid w:val="008F4799"/>
    <w:rsid w:val="008F52E5"/>
    <w:rsid w:val="008F534F"/>
    <w:rsid w:val="008F55A4"/>
    <w:rsid w:val="008F5D66"/>
    <w:rsid w:val="008F6617"/>
    <w:rsid w:val="008F6B64"/>
    <w:rsid w:val="008F70B9"/>
    <w:rsid w:val="008F719E"/>
    <w:rsid w:val="008F7A3C"/>
    <w:rsid w:val="008F7B1F"/>
    <w:rsid w:val="0090089A"/>
    <w:rsid w:val="009013E9"/>
    <w:rsid w:val="009014CA"/>
    <w:rsid w:val="00901A1C"/>
    <w:rsid w:val="009021E9"/>
    <w:rsid w:val="009024DA"/>
    <w:rsid w:val="0090279F"/>
    <w:rsid w:val="00902C87"/>
    <w:rsid w:val="00902F8A"/>
    <w:rsid w:val="009038A9"/>
    <w:rsid w:val="00903B43"/>
    <w:rsid w:val="00904908"/>
    <w:rsid w:val="009050D8"/>
    <w:rsid w:val="00905A2D"/>
    <w:rsid w:val="0090674E"/>
    <w:rsid w:val="009078A9"/>
    <w:rsid w:val="00907CE5"/>
    <w:rsid w:val="009103AF"/>
    <w:rsid w:val="00910575"/>
    <w:rsid w:val="00910DF1"/>
    <w:rsid w:val="009112F8"/>
    <w:rsid w:val="00911BA4"/>
    <w:rsid w:val="00912CD9"/>
    <w:rsid w:val="0091365E"/>
    <w:rsid w:val="00913CBB"/>
    <w:rsid w:val="00915590"/>
    <w:rsid w:val="009162E9"/>
    <w:rsid w:val="009170D7"/>
    <w:rsid w:val="00917B66"/>
    <w:rsid w:val="00917BD8"/>
    <w:rsid w:val="0092003A"/>
    <w:rsid w:val="009200CF"/>
    <w:rsid w:val="009203D6"/>
    <w:rsid w:val="009209BC"/>
    <w:rsid w:val="00921C98"/>
    <w:rsid w:val="00923404"/>
    <w:rsid w:val="00923FCA"/>
    <w:rsid w:val="0092403F"/>
    <w:rsid w:val="0092441A"/>
    <w:rsid w:val="009250DB"/>
    <w:rsid w:val="0092530C"/>
    <w:rsid w:val="00926424"/>
    <w:rsid w:val="0092698D"/>
    <w:rsid w:val="00930DD2"/>
    <w:rsid w:val="00930E18"/>
    <w:rsid w:val="00930F31"/>
    <w:rsid w:val="00931E59"/>
    <w:rsid w:val="009322F2"/>
    <w:rsid w:val="00933A1A"/>
    <w:rsid w:val="00933BB5"/>
    <w:rsid w:val="0093464A"/>
    <w:rsid w:val="0093503E"/>
    <w:rsid w:val="0093554B"/>
    <w:rsid w:val="009355D7"/>
    <w:rsid w:val="009358DD"/>
    <w:rsid w:val="00935E6D"/>
    <w:rsid w:val="0093725F"/>
    <w:rsid w:val="00937E33"/>
    <w:rsid w:val="009409A5"/>
    <w:rsid w:val="009412C6"/>
    <w:rsid w:val="009424BE"/>
    <w:rsid w:val="009426F7"/>
    <w:rsid w:val="00942DB0"/>
    <w:rsid w:val="009446EA"/>
    <w:rsid w:val="009447F7"/>
    <w:rsid w:val="00945157"/>
    <w:rsid w:val="00945F74"/>
    <w:rsid w:val="00946597"/>
    <w:rsid w:val="00947445"/>
    <w:rsid w:val="009476E1"/>
    <w:rsid w:val="009502CE"/>
    <w:rsid w:val="0095037F"/>
    <w:rsid w:val="00951FEB"/>
    <w:rsid w:val="0095220B"/>
    <w:rsid w:val="00952316"/>
    <w:rsid w:val="00952B7C"/>
    <w:rsid w:val="00954215"/>
    <w:rsid w:val="00954A84"/>
    <w:rsid w:val="00954CD0"/>
    <w:rsid w:val="00956200"/>
    <w:rsid w:val="009564A8"/>
    <w:rsid w:val="00956AAC"/>
    <w:rsid w:val="00956C8A"/>
    <w:rsid w:val="0096091B"/>
    <w:rsid w:val="00961446"/>
    <w:rsid w:val="0096225A"/>
    <w:rsid w:val="00963AD4"/>
    <w:rsid w:val="00963BBC"/>
    <w:rsid w:val="00963F5D"/>
    <w:rsid w:val="00964A24"/>
    <w:rsid w:val="009651A6"/>
    <w:rsid w:val="009656F0"/>
    <w:rsid w:val="00965C63"/>
    <w:rsid w:val="00965D96"/>
    <w:rsid w:val="00966207"/>
    <w:rsid w:val="0096711C"/>
    <w:rsid w:val="00967223"/>
    <w:rsid w:val="009673DC"/>
    <w:rsid w:val="00967881"/>
    <w:rsid w:val="00967D6D"/>
    <w:rsid w:val="00970672"/>
    <w:rsid w:val="00972D70"/>
    <w:rsid w:val="00973DAC"/>
    <w:rsid w:val="0097429C"/>
    <w:rsid w:val="00974595"/>
    <w:rsid w:val="0097506E"/>
    <w:rsid w:val="009758C7"/>
    <w:rsid w:val="00975CC7"/>
    <w:rsid w:val="00976F41"/>
    <w:rsid w:val="00977730"/>
    <w:rsid w:val="00977E64"/>
    <w:rsid w:val="00977F0F"/>
    <w:rsid w:val="009801E9"/>
    <w:rsid w:val="00980278"/>
    <w:rsid w:val="0098068D"/>
    <w:rsid w:val="0098191E"/>
    <w:rsid w:val="0098213A"/>
    <w:rsid w:val="009824CA"/>
    <w:rsid w:val="009836D0"/>
    <w:rsid w:val="00983E39"/>
    <w:rsid w:val="0098598C"/>
    <w:rsid w:val="00985B18"/>
    <w:rsid w:val="00986810"/>
    <w:rsid w:val="00986C58"/>
    <w:rsid w:val="00986FF8"/>
    <w:rsid w:val="00987209"/>
    <w:rsid w:val="0099096E"/>
    <w:rsid w:val="00990DD9"/>
    <w:rsid w:val="00991371"/>
    <w:rsid w:val="00992B58"/>
    <w:rsid w:val="00992D1F"/>
    <w:rsid w:val="009934B8"/>
    <w:rsid w:val="00993AA0"/>
    <w:rsid w:val="00993DE4"/>
    <w:rsid w:val="00993FA9"/>
    <w:rsid w:val="00995128"/>
    <w:rsid w:val="0099527E"/>
    <w:rsid w:val="009962F4"/>
    <w:rsid w:val="00996D1C"/>
    <w:rsid w:val="009977E9"/>
    <w:rsid w:val="009A067C"/>
    <w:rsid w:val="009A20C6"/>
    <w:rsid w:val="009A2D78"/>
    <w:rsid w:val="009A3A67"/>
    <w:rsid w:val="009A4121"/>
    <w:rsid w:val="009A4D9E"/>
    <w:rsid w:val="009A546A"/>
    <w:rsid w:val="009A59E6"/>
    <w:rsid w:val="009A64A9"/>
    <w:rsid w:val="009A6640"/>
    <w:rsid w:val="009B0630"/>
    <w:rsid w:val="009B1469"/>
    <w:rsid w:val="009B1DCA"/>
    <w:rsid w:val="009B245D"/>
    <w:rsid w:val="009B3466"/>
    <w:rsid w:val="009B40B4"/>
    <w:rsid w:val="009B4445"/>
    <w:rsid w:val="009B4741"/>
    <w:rsid w:val="009B4837"/>
    <w:rsid w:val="009B4BCF"/>
    <w:rsid w:val="009B6BC2"/>
    <w:rsid w:val="009B6D2A"/>
    <w:rsid w:val="009B6F16"/>
    <w:rsid w:val="009B78C4"/>
    <w:rsid w:val="009B7F8D"/>
    <w:rsid w:val="009C03F0"/>
    <w:rsid w:val="009C09A4"/>
    <w:rsid w:val="009C0B23"/>
    <w:rsid w:val="009C0C3E"/>
    <w:rsid w:val="009C1573"/>
    <w:rsid w:val="009C2DD9"/>
    <w:rsid w:val="009C3A0D"/>
    <w:rsid w:val="009C43E2"/>
    <w:rsid w:val="009C614B"/>
    <w:rsid w:val="009C69FD"/>
    <w:rsid w:val="009C6B5D"/>
    <w:rsid w:val="009C6D95"/>
    <w:rsid w:val="009C7129"/>
    <w:rsid w:val="009C7149"/>
    <w:rsid w:val="009D0066"/>
    <w:rsid w:val="009D0202"/>
    <w:rsid w:val="009D0769"/>
    <w:rsid w:val="009D0F6C"/>
    <w:rsid w:val="009D1438"/>
    <w:rsid w:val="009D15E4"/>
    <w:rsid w:val="009D17C2"/>
    <w:rsid w:val="009D26AB"/>
    <w:rsid w:val="009D2ED2"/>
    <w:rsid w:val="009D45C5"/>
    <w:rsid w:val="009D6D5B"/>
    <w:rsid w:val="009E0E48"/>
    <w:rsid w:val="009E2872"/>
    <w:rsid w:val="009E2E46"/>
    <w:rsid w:val="009E445F"/>
    <w:rsid w:val="009E4A14"/>
    <w:rsid w:val="009E5704"/>
    <w:rsid w:val="009E5DDF"/>
    <w:rsid w:val="009E7EC5"/>
    <w:rsid w:val="009F01A3"/>
    <w:rsid w:val="009F0D5B"/>
    <w:rsid w:val="009F16D8"/>
    <w:rsid w:val="009F1A2B"/>
    <w:rsid w:val="009F1C1F"/>
    <w:rsid w:val="009F307D"/>
    <w:rsid w:val="009F310F"/>
    <w:rsid w:val="009F34AE"/>
    <w:rsid w:val="009F3A16"/>
    <w:rsid w:val="009F3BEC"/>
    <w:rsid w:val="009F451D"/>
    <w:rsid w:val="009F5B4F"/>
    <w:rsid w:val="009F6B54"/>
    <w:rsid w:val="009F7946"/>
    <w:rsid w:val="00A024D3"/>
    <w:rsid w:val="00A02D0F"/>
    <w:rsid w:val="00A04FCB"/>
    <w:rsid w:val="00A0599D"/>
    <w:rsid w:val="00A05C56"/>
    <w:rsid w:val="00A06613"/>
    <w:rsid w:val="00A0774C"/>
    <w:rsid w:val="00A07B42"/>
    <w:rsid w:val="00A109F3"/>
    <w:rsid w:val="00A10AF9"/>
    <w:rsid w:val="00A10ED0"/>
    <w:rsid w:val="00A11711"/>
    <w:rsid w:val="00A11BF8"/>
    <w:rsid w:val="00A12A90"/>
    <w:rsid w:val="00A1339E"/>
    <w:rsid w:val="00A147F6"/>
    <w:rsid w:val="00A14A72"/>
    <w:rsid w:val="00A14FB4"/>
    <w:rsid w:val="00A1530B"/>
    <w:rsid w:val="00A16357"/>
    <w:rsid w:val="00A16523"/>
    <w:rsid w:val="00A17773"/>
    <w:rsid w:val="00A1795A"/>
    <w:rsid w:val="00A205A8"/>
    <w:rsid w:val="00A207CA"/>
    <w:rsid w:val="00A21023"/>
    <w:rsid w:val="00A21216"/>
    <w:rsid w:val="00A224EE"/>
    <w:rsid w:val="00A22DAB"/>
    <w:rsid w:val="00A232AC"/>
    <w:rsid w:val="00A24514"/>
    <w:rsid w:val="00A24A91"/>
    <w:rsid w:val="00A24C2B"/>
    <w:rsid w:val="00A24DE2"/>
    <w:rsid w:val="00A252F2"/>
    <w:rsid w:val="00A26BD0"/>
    <w:rsid w:val="00A2712A"/>
    <w:rsid w:val="00A271ED"/>
    <w:rsid w:val="00A27237"/>
    <w:rsid w:val="00A27389"/>
    <w:rsid w:val="00A273E4"/>
    <w:rsid w:val="00A2781F"/>
    <w:rsid w:val="00A279D1"/>
    <w:rsid w:val="00A27C88"/>
    <w:rsid w:val="00A31043"/>
    <w:rsid w:val="00A31A41"/>
    <w:rsid w:val="00A31E66"/>
    <w:rsid w:val="00A3237E"/>
    <w:rsid w:val="00A328DA"/>
    <w:rsid w:val="00A334B2"/>
    <w:rsid w:val="00A33E4A"/>
    <w:rsid w:val="00A34E06"/>
    <w:rsid w:val="00A35276"/>
    <w:rsid w:val="00A368E9"/>
    <w:rsid w:val="00A370D2"/>
    <w:rsid w:val="00A371FA"/>
    <w:rsid w:val="00A374C8"/>
    <w:rsid w:val="00A376CC"/>
    <w:rsid w:val="00A37A66"/>
    <w:rsid w:val="00A4029E"/>
    <w:rsid w:val="00A40AD6"/>
    <w:rsid w:val="00A41286"/>
    <w:rsid w:val="00A41899"/>
    <w:rsid w:val="00A4353D"/>
    <w:rsid w:val="00A43D8E"/>
    <w:rsid w:val="00A4495D"/>
    <w:rsid w:val="00A44B2B"/>
    <w:rsid w:val="00A45DD4"/>
    <w:rsid w:val="00A4626E"/>
    <w:rsid w:val="00A471C4"/>
    <w:rsid w:val="00A47A1D"/>
    <w:rsid w:val="00A47A54"/>
    <w:rsid w:val="00A50369"/>
    <w:rsid w:val="00A51FC5"/>
    <w:rsid w:val="00A52B6E"/>
    <w:rsid w:val="00A531CA"/>
    <w:rsid w:val="00A53BC5"/>
    <w:rsid w:val="00A53D76"/>
    <w:rsid w:val="00A54966"/>
    <w:rsid w:val="00A54B0C"/>
    <w:rsid w:val="00A54D83"/>
    <w:rsid w:val="00A55152"/>
    <w:rsid w:val="00A56230"/>
    <w:rsid w:val="00A5656A"/>
    <w:rsid w:val="00A568DD"/>
    <w:rsid w:val="00A5697C"/>
    <w:rsid w:val="00A570BB"/>
    <w:rsid w:val="00A57123"/>
    <w:rsid w:val="00A5727D"/>
    <w:rsid w:val="00A60EBA"/>
    <w:rsid w:val="00A61895"/>
    <w:rsid w:val="00A6192D"/>
    <w:rsid w:val="00A6241F"/>
    <w:rsid w:val="00A63CDC"/>
    <w:rsid w:val="00A63D53"/>
    <w:rsid w:val="00A644DE"/>
    <w:rsid w:val="00A65592"/>
    <w:rsid w:val="00A6611E"/>
    <w:rsid w:val="00A66828"/>
    <w:rsid w:val="00A675F1"/>
    <w:rsid w:val="00A67623"/>
    <w:rsid w:val="00A67E61"/>
    <w:rsid w:val="00A70256"/>
    <w:rsid w:val="00A70599"/>
    <w:rsid w:val="00A7063A"/>
    <w:rsid w:val="00A70D7D"/>
    <w:rsid w:val="00A7142C"/>
    <w:rsid w:val="00A71FC7"/>
    <w:rsid w:val="00A72042"/>
    <w:rsid w:val="00A72270"/>
    <w:rsid w:val="00A725D8"/>
    <w:rsid w:val="00A7299D"/>
    <w:rsid w:val="00A72A12"/>
    <w:rsid w:val="00A72EF1"/>
    <w:rsid w:val="00A73098"/>
    <w:rsid w:val="00A730DD"/>
    <w:rsid w:val="00A733DD"/>
    <w:rsid w:val="00A734CC"/>
    <w:rsid w:val="00A735B4"/>
    <w:rsid w:val="00A736DB"/>
    <w:rsid w:val="00A73A27"/>
    <w:rsid w:val="00A741C2"/>
    <w:rsid w:val="00A7437D"/>
    <w:rsid w:val="00A74895"/>
    <w:rsid w:val="00A749A7"/>
    <w:rsid w:val="00A75125"/>
    <w:rsid w:val="00A75202"/>
    <w:rsid w:val="00A7598B"/>
    <w:rsid w:val="00A77710"/>
    <w:rsid w:val="00A778BB"/>
    <w:rsid w:val="00A81B80"/>
    <w:rsid w:val="00A81B88"/>
    <w:rsid w:val="00A81E8C"/>
    <w:rsid w:val="00A83127"/>
    <w:rsid w:val="00A8350B"/>
    <w:rsid w:val="00A83AB0"/>
    <w:rsid w:val="00A83ED5"/>
    <w:rsid w:val="00A846F3"/>
    <w:rsid w:val="00A84E99"/>
    <w:rsid w:val="00A86177"/>
    <w:rsid w:val="00A865BC"/>
    <w:rsid w:val="00A86B58"/>
    <w:rsid w:val="00A872FF"/>
    <w:rsid w:val="00A87939"/>
    <w:rsid w:val="00A902BF"/>
    <w:rsid w:val="00A902CA"/>
    <w:rsid w:val="00A9156E"/>
    <w:rsid w:val="00A916FA"/>
    <w:rsid w:val="00A92289"/>
    <w:rsid w:val="00A929A0"/>
    <w:rsid w:val="00A930E9"/>
    <w:rsid w:val="00A934FE"/>
    <w:rsid w:val="00A93D7D"/>
    <w:rsid w:val="00A93F04"/>
    <w:rsid w:val="00A94104"/>
    <w:rsid w:val="00A941CF"/>
    <w:rsid w:val="00A9458A"/>
    <w:rsid w:val="00A951DB"/>
    <w:rsid w:val="00A9571F"/>
    <w:rsid w:val="00A959B1"/>
    <w:rsid w:val="00A96360"/>
    <w:rsid w:val="00A969F7"/>
    <w:rsid w:val="00A96ED7"/>
    <w:rsid w:val="00A9778A"/>
    <w:rsid w:val="00A97967"/>
    <w:rsid w:val="00AA0185"/>
    <w:rsid w:val="00AA07F5"/>
    <w:rsid w:val="00AA10C3"/>
    <w:rsid w:val="00AA26F6"/>
    <w:rsid w:val="00AA27E7"/>
    <w:rsid w:val="00AA293F"/>
    <w:rsid w:val="00AA2CF2"/>
    <w:rsid w:val="00AA3FC0"/>
    <w:rsid w:val="00AA3FC3"/>
    <w:rsid w:val="00AA431D"/>
    <w:rsid w:val="00AA44DA"/>
    <w:rsid w:val="00AA60CF"/>
    <w:rsid w:val="00AA649D"/>
    <w:rsid w:val="00AA729C"/>
    <w:rsid w:val="00AA7A6F"/>
    <w:rsid w:val="00AB1DAE"/>
    <w:rsid w:val="00AB2163"/>
    <w:rsid w:val="00AB217A"/>
    <w:rsid w:val="00AB2514"/>
    <w:rsid w:val="00AB265D"/>
    <w:rsid w:val="00AB2BAE"/>
    <w:rsid w:val="00AB2CAA"/>
    <w:rsid w:val="00AB2ECE"/>
    <w:rsid w:val="00AB3069"/>
    <w:rsid w:val="00AB3896"/>
    <w:rsid w:val="00AB3957"/>
    <w:rsid w:val="00AB3F96"/>
    <w:rsid w:val="00AB465B"/>
    <w:rsid w:val="00AB4D6D"/>
    <w:rsid w:val="00AB4EEB"/>
    <w:rsid w:val="00AB4EF1"/>
    <w:rsid w:val="00AB51AA"/>
    <w:rsid w:val="00AB523C"/>
    <w:rsid w:val="00AB55F8"/>
    <w:rsid w:val="00AB6015"/>
    <w:rsid w:val="00AB6396"/>
    <w:rsid w:val="00AB63F6"/>
    <w:rsid w:val="00AB6A6C"/>
    <w:rsid w:val="00AB6DF8"/>
    <w:rsid w:val="00AB6ED7"/>
    <w:rsid w:val="00AB6FD2"/>
    <w:rsid w:val="00AB76F7"/>
    <w:rsid w:val="00AB79F7"/>
    <w:rsid w:val="00AC2ABA"/>
    <w:rsid w:val="00AC2AE0"/>
    <w:rsid w:val="00AC4104"/>
    <w:rsid w:val="00AC46B2"/>
    <w:rsid w:val="00AC48A4"/>
    <w:rsid w:val="00AC4C7A"/>
    <w:rsid w:val="00AC4ED7"/>
    <w:rsid w:val="00AC524C"/>
    <w:rsid w:val="00AC59E2"/>
    <w:rsid w:val="00AC5F5B"/>
    <w:rsid w:val="00AC6235"/>
    <w:rsid w:val="00AC7214"/>
    <w:rsid w:val="00AD058B"/>
    <w:rsid w:val="00AD0701"/>
    <w:rsid w:val="00AD0832"/>
    <w:rsid w:val="00AD0ADD"/>
    <w:rsid w:val="00AD0FDB"/>
    <w:rsid w:val="00AD202B"/>
    <w:rsid w:val="00AD2F06"/>
    <w:rsid w:val="00AD3DB5"/>
    <w:rsid w:val="00AD4756"/>
    <w:rsid w:val="00AD568E"/>
    <w:rsid w:val="00AD5F6E"/>
    <w:rsid w:val="00AD5F7B"/>
    <w:rsid w:val="00AD6CA7"/>
    <w:rsid w:val="00AD6DB3"/>
    <w:rsid w:val="00AD7755"/>
    <w:rsid w:val="00AD7EFB"/>
    <w:rsid w:val="00AE0192"/>
    <w:rsid w:val="00AE18B3"/>
    <w:rsid w:val="00AE2B9E"/>
    <w:rsid w:val="00AE2D81"/>
    <w:rsid w:val="00AE327C"/>
    <w:rsid w:val="00AE37BC"/>
    <w:rsid w:val="00AE385B"/>
    <w:rsid w:val="00AE4511"/>
    <w:rsid w:val="00AE4EB1"/>
    <w:rsid w:val="00AE53D0"/>
    <w:rsid w:val="00AE5FB0"/>
    <w:rsid w:val="00AE619F"/>
    <w:rsid w:val="00AE64B0"/>
    <w:rsid w:val="00AE6811"/>
    <w:rsid w:val="00AE7A51"/>
    <w:rsid w:val="00AE7B1A"/>
    <w:rsid w:val="00AE7D0F"/>
    <w:rsid w:val="00AE7FA8"/>
    <w:rsid w:val="00AF032B"/>
    <w:rsid w:val="00AF05C7"/>
    <w:rsid w:val="00AF05EB"/>
    <w:rsid w:val="00AF0E2B"/>
    <w:rsid w:val="00AF1310"/>
    <w:rsid w:val="00AF1965"/>
    <w:rsid w:val="00AF1F04"/>
    <w:rsid w:val="00AF2132"/>
    <w:rsid w:val="00AF2653"/>
    <w:rsid w:val="00AF26BF"/>
    <w:rsid w:val="00AF2D87"/>
    <w:rsid w:val="00AF337A"/>
    <w:rsid w:val="00AF3637"/>
    <w:rsid w:val="00AF3BA7"/>
    <w:rsid w:val="00AF3E30"/>
    <w:rsid w:val="00AF4E7D"/>
    <w:rsid w:val="00AF5475"/>
    <w:rsid w:val="00AF5631"/>
    <w:rsid w:val="00AF62AA"/>
    <w:rsid w:val="00AF6CEC"/>
    <w:rsid w:val="00AF744F"/>
    <w:rsid w:val="00AF75BE"/>
    <w:rsid w:val="00AF78AE"/>
    <w:rsid w:val="00B009C4"/>
    <w:rsid w:val="00B00B80"/>
    <w:rsid w:val="00B00C96"/>
    <w:rsid w:val="00B00FB6"/>
    <w:rsid w:val="00B01848"/>
    <w:rsid w:val="00B01DB5"/>
    <w:rsid w:val="00B024A3"/>
    <w:rsid w:val="00B032ED"/>
    <w:rsid w:val="00B058D3"/>
    <w:rsid w:val="00B06290"/>
    <w:rsid w:val="00B074A7"/>
    <w:rsid w:val="00B07877"/>
    <w:rsid w:val="00B1048D"/>
    <w:rsid w:val="00B10EBC"/>
    <w:rsid w:val="00B11C17"/>
    <w:rsid w:val="00B1219C"/>
    <w:rsid w:val="00B12B1A"/>
    <w:rsid w:val="00B12BD0"/>
    <w:rsid w:val="00B12C3B"/>
    <w:rsid w:val="00B12CB3"/>
    <w:rsid w:val="00B12EE5"/>
    <w:rsid w:val="00B12EF7"/>
    <w:rsid w:val="00B12FFB"/>
    <w:rsid w:val="00B13087"/>
    <w:rsid w:val="00B13EC9"/>
    <w:rsid w:val="00B14A85"/>
    <w:rsid w:val="00B14B92"/>
    <w:rsid w:val="00B14D91"/>
    <w:rsid w:val="00B1538C"/>
    <w:rsid w:val="00B159DD"/>
    <w:rsid w:val="00B15E17"/>
    <w:rsid w:val="00B15FB9"/>
    <w:rsid w:val="00B174EE"/>
    <w:rsid w:val="00B17653"/>
    <w:rsid w:val="00B178AD"/>
    <w:rsid w:val="00B178C0"/>
    <w:rsid w:val="00B200FC"/>
    <w:rsid w:val="00B202C2"/>
    <w:rsid w:val="00B202F1"/>
    <w:rsid w:val="00B205A5"/>
    <w:rsid w:val="00B2075D"/>
    <w:rsid w:val="00B209A0"/>
    <w:rsid w:val="00B2265E"/>
    <w:rsid w:val="00B23883"/>
    <w:rsid w:val="00B243D1"/>
    <w:rsid w:val="00B24B87"/>
    <w:rsid w:val="00B256C0"/>
    <w:rsid w:val="00B26520"/>
    <w:rsid w:val="00B2681C"/>
    <w:rsid w:val="00B26B46"/>
    <w:rsid w:val="00B2781C"/>
    <w:rsid w:val="00B303C8"/>
    <w:rsid w:val="00B320FF"/>
    <w:rsid w:val="00B32299"/>
    <w:rsid w:val="00B325F5"/>
    <w:rsid w:val="00B32683"/>
    <w:rsid w:val="00B32D75"/>
    <w:rsid w:val="00B33145"/>
    <w:rsid w:val="00B3361F"/>
    <w:rsid w:val="00B339CD"/>
    <w:rsid w:val="00B33FAF"/>
    <w:rsid w:val="00B342AC"/>
    <w:rsid w:val="00B364AD"/>
    <w:rsid w:val="00B3662F"/>
    <w:rsid w:val="00B36CBA"/>
    <w:rsid w:val="00B36D43"/>
    <w:rsid w:val="00B36DB4"/>
    <w:rsid w:val="00B370DE"/>
    <w:rsid w:val="00B371EC"/>
    <w:rsid w:val="00B37278"/>
    <w:rsid w:val="00B37648"/>
    <w:rsid w:val="00B37C4E"/>
    <w:rsid w:val="00B402EF"/>
    <w:rsid w:val="00B4094F"/>
    <w:rsid w:val="00B410F3"/>
    <w:rsid w:val="00B411AE"/>
    <w:rsid w:val="00B42179"/>
    <w:rsid w:val="00B42393"/>
    <w:rsid w:val="00B42710"/>
    <w:rsid w:val="00B42C86"/>
    <w:rsid w:val="00B4397A"/>
    <w:rsid w:val="00B43E12"/>
    <w:rsid w:val="00B44031"/>
    <w:rsid w:val="00B455D4"/>
    <w:rsid w:val="00B456D8"/>
    <w:rsid w:val="00B4722A"/>
    <w:rsid w:val="00B51434"/>
    <w:rsid w:val="00B51715"/>
    <w:rsid w:val="00B51895"/>
    <w:rsid w:val="00B52A35"/>
    <w:rsid w:val="00B52FDC"/>
    <w:rsid w:val="00B53A5A"/>
    <w:rsid w:val="00B53B8E"/>
    <w:rsid w:val="00B556E3"/>
    <w:rsid w:val="00B5582B"/>
    <w:rsid w:val="00B558B9"/>
    <w:rsid w:val="00B57193"/>
    <w:rsid w:val="00B5752B"/>
    <w:rsid w:val="00B601C4"/>
    <w:rsid w:val="00B608DB"/>
    <w:rsid w:val="00B60F97"/>
    <w:rsid w:val="00B60FD5"/>
    <w:rsid w:val="00B6122D"/>
    <w:rsid w:val="00B6125D"/>
    <w:rsid w:val="00B61D56"/>
    <w:rsid w:val="00B62011"/>
    <w:rsid w:val="00B6315E"/>
    <w:rsid w:val="00B63FC0"/>
    <w:rsid w:val="00B64CB1"/>
    <w:rsid w:val="00B656AE"/>
    <w:rsid w:val="00B658AE"/>
    <w:rsid w:val="00B65AFC"/>
    <w:rsid w:val="00B65B07"/>
    <w:rsid w:val="00B66CC5"/>
    <w:rsid w:val="00B67996"/>
    <w:rsid w:val="00B7077E"/>
    <w:rsid w:val="00B71261"/>
    <w:rsid w:val="00B712A8"/>
    <w:rsid w:val="00B71576"/>
    <w:rsid w:val="00B71CD5"/>
    <w:rsid w:val="00B71D72"/>
    <w:rsid w:val="00B72991"/>
    <w:rsid w:val="00B733EA"/>
    <w:rsid w:val="00B7387B"/>
    <w:rsid w:val="00B73C8D"/>
    <w:rsid w:val="00B73FD6"/>
    <w:rsid w:val="00B756F1"/>
    <w:rsid w:val="00B7591F"/>
    <w:rsid w:val="00B75ABC"/>
    <w:rsid w:val="00B7617A"/>
    <w:rsid w:val="00B7692A"/>
    <w:rsid w:val="00B7737D"/>
    <w:rsid w:val="00B774A4"/>
    <w:rsid w:val="00B800C1"/>
    <w:rsid w:val="00B801A3"/>
    <w:rsid w:val="00B80553"/>
    <w:rsid w:val="00B80E38"/>
    <w:rsid w:val="00B80F3B"/>
    <w:rsid w:val="00B80FAF"/>
    <w:rsid w:val="00B81DEC"/>
    <w:rsid w:val="00B821A8"/>
    <w:rsid w:val="00B836ED"/>
    <w:rsid w:val="00B845B3"/>
    <w:rsid w:val="00B848C9"/>
    <w:rsid w:val="00B855C2"/>
    <w:rsid w:val="00B85D36"/>
    <w:rsid w:val="00B86DB5"/>
    <w:rsid w:val="00B90553"/>
    <w:rsid w:val="00B92A62"/>
    <w:rsid w:val="00B936C9"/>
    <w:rsid w:val="00B93AFD"/>
    <w:rsid w:val="00B93E09"/>
    <w:rsid w:val="00B93E60"/>
    <w:rsid w:val="00B93EE0"/>
    <w:rsid w:val="00B96A28"/>
    <w:rsid w:val="00B96A34"/>
    <w:rsid w:val="00B96BFE"/>
    <w:rsid w:val="00BA027B"/>
    <w:rsid w:val="00BA0940"/>
    <w:rsid w:val="00BA1176"/>
    <w:rsid w:val="00BA1E7F"/>
    <w:rsid w:val="00BA2143"/>
    <w:rsid w:val="00BA2467"/>
    <w:rsid w:val="00BA2486"/>
    <w:rsid w:val="00BA267A"/>
    <w:rsid w:val="00BA2A53"/>
    <w:rsid w:val="00BA3230"/>
    <w:rsid w:val="00BA3A0E"/>
    <w:rsid w:val="00BA3D0B"/>
    <w:rsid w:val="00BA4075"/>
    <w:rsid w:val="00BA4534"/>
    <w:rsid w:val="00BA4B8B"/>
    <w:rsid w:val="00BA4FAD"/>
    <w:rsid w:val="00BA51BD"/>
    <w:rsid w:val="00BA5A0C"/>
    <w:rsid w:val="00BA61C8"/>
    <w:rsid w:val="00BA6394"/>
    <w:rsid w:val="00BA7309"/>
    <w:rsid w:val="00BA7AEC"/>
    <w:rsid w:val="00BB01E0"/>
    <w:rsid w:val="00BB0244"/>
    <w:rsid w:val="00BB0750"/>
    <w:rsid w:val="00BB078F"/>
    <w:rsid w:val="00BB0D30"/>
    <w:rsid w:val="00BB23B7"/>
    <w:rsid w:val="00BB308A"/>
    <w:rsid w:val="00BB31C7"/>
    <w:rsid w:val="00BB3744"/>
    <w:rsid w:val="00BB3C1A"/>
    <w:rsid w:val="00BB4764"/>
    <w:rsid w:val="00BB4B59"/>
    <w:rsid w:val="00BB53C4"/>
    <w:rsid w:val="00BB53C9"/>
    <w:rsid w:val="00BB5898"/>
    <w:rsid w:val="00BB698D"/>
    <w:rsid w:val="00BB69E5"/>
    <w:rsid w:val="00BB6A0E"/>
    <w:rsid w:val="00BB6B48"/>
    <w:rsid w:val="00BC0C41"/>
    <w:rsid w:val="00BC0DC6"/>
    <w:rsid w:val="00BC0E07"/>
    <w:rsid w:val="00BC240A"/>
    <w:rsid w:val="00BC33BC"/>
    <w:rsid w:val="00BC3DB7"/>
    <w:rsid w:val="00BC494E"/>
    <w:rsid w:val="00BC5ECA"/>
    <w:rsid w:val="00BC5FA2"/>
    <w:rsid w:val="00BC6B61"/>
    <w:rsid w:val="00BC744E"/>
    <w:rsid w:val="00BD05CA"/>
    <w:rsid w:val="00BD0932"/>
    <w:rsid w:val="00BD123B"/>
    <w:rsid w:val="00BD15E2"/>
    <w:rsid w:val="00BD1838"/>
    <w:rsid w:val="00BD215F"/>
    <w:rsid w:val="00BD23C5"/>
    <w:rsid w:val="00BD2A4F"/>
    <w:rsid w:val="00BD33B2"/>
    <w:rsid w:val="00BD4462"/>
    <w:rsid w:val="00BD4B3D"/>
    <w:rsid w:val="00BD4CF4"/>
    <w:rsid w:val="00BD562E"/>
    <w:rsid w:val="00BD5F9C"/>
    <w:rsid w:val="00BD61CC"/>
    <w:rsid w:val="00BD6787"/>
    <w:rsid w:val="00BD745D"/>
    <w:rsid w:val="00BD759C"/>
    <w:rsid w:val="00BD7DAB"/>
    <w:rsid w:val="00BE03F6"/>
    <w:rsid w:val="00BE0B39"/>
    <w:rsid w:val="00BE1A0A"/>
    <w:rsid w:val="00BE25BC"/>
    <w:rsid w:val="00BE3569"/>
    <w:rsid w:val="00BE389E"/>
    <w:rsid w:val="00BE398D"/>
    <w:rsid w:val="00BE3D38"/>
    <w:rsid w:val="00BE3D87"/>
    <w:rsid w:val="00BE447E"/>
    <w:rsid w:val="00BE5030"/>
    <w:rsid w:val="00BE5300"/>
    <w:rsid w:val="00BE5D62"/>
    <w:rsid w:val="00BE66B6"/>
    <w:rsid w:val="00BE77AD"/>
    <w:rsid w:val="00BE7E89"/>
    <w:rsid w:val="00BF0025"/>
    <w:rsid w:val="00BF03CF"/>
    <w:rsid w:val="00BF09CE"/>
    <w:rsid w:val="00BF0BE6"/>
    <w:rsid w:val="00BF216C"/>
    <w:rsid w:val="00BF26A0"/>
    <w:rsid w:val="00BF2759"/>
    <w:rsid w:val="00BF2926"/>
    <w:rsid w:val="00BF2C7B"/>
    <w:rsid w:val="00BF2D51"/>
    <w:rsid w:val="00BF3743"/>
    <w:rsid w:val="00BF39D9"/>
    <w:rsid w:val="00BF5C32"/>
    <w:rsid w:val="00C00D5F"/>
    <w:rsid w:val="00C00E96"/>
    <w:rsid w:val="00C02AC7"/>
    <w:rsid w:val="00C02C22"/>
    <w:rsid w:val="00C0397A"/>
    <w:rsid w:val="00C03FFB"/>
    <w:rsid w:val="00C0411A"/>
    <w:rsid w:val="00C0469F"/>
    <w:rsid w:val="00C04EB8"/>
    <w:rsid w:val="00C04F4B"/>
    <w:rsid w:val="00C0522E"/>
    <w:rsid w:val="00C06B4F"/>
    <w:rsid w:val="00C06D81"/>
    <w:rsid w:val="00C0759A"/>
    <w:rsid w:val="00C10261"/>
    <w:rsid w:val="00C10A32"/>
    <w:rsid w:val="00C11FC3"/>
    <w:rsid w:val="00C121BD"/>
    <w:rsid w:val="00C121D9"/>
    <w:rsid w:val="00C1221C"/>
    <w:rsid w:val="00C1271B"/>
    <w:rsid w:val="00C13585"/>
    <w:rsid w:val="00C13880"/>
    <w:rsid w:val="00C13FFC"/>
    <w:rsid w:val="00C15517"/>
    <w:rsid w:val="00C15584"/>
    <w:rsid w:val="00C17342"/>
    <w:rsid w:val="00C17FAA"/>
    <w:rsid w:val="00C20238"/>
    <w:rsid w:val="00C20467"/>
    <w:rsid w:val="00C20C78"/>
    <w:rsid w:val="00C215D0"/>
    <w:rsid w:val="00C22582"/>
    <w:rsid w:val="00C225F7"/>
    <w:rsid w:val="00C232F1"/>
    <w:rsid w:val="00C23C48"/>
    <w:rsid w:val="00C247A0"/>
    <w:rsid w:val="00C24A9D"/>
    <w:rsid w:val="00C250D3"/>
    <w:rsid w:val="00C2535F"/>
    <w:rsid w:val="00C25D93"/>
    <w:rsid w:val="00C2617F"/>
    <w:rsid w:val="00C27490"/>
    <w:rsid w:val="00C311DA"/>
    <w:rsid w:val="00C31AEA"/>
    <w:rsid w:val="00C32284"/>
    <w:rsid w:val="00C328DB"/>
    <w:rsid w:val="00C32AC2"/>
    <w:rsid w:val="00C32C85"/>
    <w:rsid w:val="00C32DF9"/>
    <w:rsid w:val="00C333BD"/>
    <w:rsid w:val="00C33BE7"/>
    <w:rsid w:val="00C34812"/>
    <w:rsid w:val="00C34C81"/>
    <w:rsid w:val="00C35641"/>
    <w:rsid w:val="00C35867"/>
    <w:rsid w:val="00C359D2"/>
    <w:rsid w:val="00C35EDA"/>
    <w:rsid w:val="00C3750E"/>
    <w:rsid w:val="00C41ADD"/>
    <w:rsid w:val="00C421B7"/>
    <w:rsid w:val="00C42ED0"/>
    <w:rsid w:val="00C440B5"/>
    <w:rsid w:val="00C44B47"/>
    <w:rsid w:val="00C44D97"/>
    <w:rsid w:val="00C44E3A"/>
    <w:rsid w:val="00C44EF2"/>
    <w:rsid w:val="00C45C2A"/>
    <w:rsid w:val="00C46602"/>
    <w:rsid w:val="00C466FB"/>
    <w:rsid w:val="00C476B0"/>
    <w:rsid w:val="00C50936"/>
    <w:rsid w:val="00C511E0"/>
    <w:rsid w:val="00C516CC"/>
    <w:rsid w:val="00C51939"/>
    <w:rsid w:val="00C51967"/>
    <w:rsid w:val="00C52045"/>
    <w:rsid w:val="00C524F5"/>
    <w:rsid w:val="00C52EA9"/>
    <w:rsid w:val="00C53A38"/>
    <w:rsid w:val="00C53A87"/>
    <w:rsid w:val="00C53E87"/>
    <w:rsid w:val="00C53E8C"/>
    <w:rsid w:val="00C543CC"/>
    <w:rsid w:val="00C54940"/>
    <w:rsid w:val="00C54B71"/>
    <w:rsid w:val="00C54F88"/>
    <w:rsid w:val="00C551A9"/>
    <w:rsid w:val="00C56034"/>
    <w:rsid w:val="00C563A2"/>
    <w:rsid w:val="00C56BE4"/>
    <w:rsid w:val="00C57126"/>
    <w:rsid w:val="00C57D8A"/>
    <w:rsid w:val="00C600FA"/>
    <w:rsid w:val="00C60423"/>
    <w:rsid w:val="00C610CE"/>
    <w:rsid w:val="00C6125B"/>
    <w:rsid w:val="00C618E5"/>
    <w:rsid w:val="00C6193A"/>
    <w:rsid w:val="00C62546"/>
    <w:rsid w:val="00C625EB"/>
    <w:rsid w:val="00C625F5"/>
    <w:rsid w:val="00C62BAD"/>
    <w:rsid w:val="00C63085"/>
    <w:rsid w:val="00C63980"/>
    <w:rsid w:val="00C63E32"/>
    <w:rsid w:val="00C643E9"/>
    <w:rsid w:val="00C64837"/>
    <w:rsid w:val="00C64FF0"/>
    <w:rsid w:val="00C66215"/>
    <w:rsid w:val="00C670E1"/>
    <w:rsid w:val="00C67140"/>
    <w:rsid w:val="00C671D7"/>
    <w:rsid w:val="00C67622"/>
    <w:rsid w:val="00C6771C"/>
    <w:rsid w:val="00C6776A"/>
    <w:rsid w:val="00C67EAF"/>
    <w:rsid w:val="00C7010B"/>
    <w:rsid w:val="00C7035F"/>
    <w:rsid w:val="00C70F99"/>
    <w:rsid w:val="00C71218"/>
    <w:rsid w:val="00C714C1"/>
    <w:rsid w:val="00C71F57"/>
    <w:rsid w:val="00C720E0"/>
    <w:rsid w:val="00C73800"/>
    <w:rsid w:val="00C73A02"/>
    <w:rsid w:val="00C73CD0"/>
    <w:rsid w:val="00C73F34"/>
    <w:rsid w:val="00C75058"/>
    <w:rsid w:val="00C753CF"/>
    <w:rsid w:val="00C75B14"/>
    <w:rsid w:val="00C75CAA"/>
    <w:rsid w:val="00C76625"/>
    <w:rsid w:val="00C777BC"/>
    <w:rsid w:val="00C80084"/>
    <w:rsid w:val="00C80395"/>
    <w:rsid w:val="00C8049E"/>
    <w:rsid w:val="00C80BEA"/>
    <w:rsid w:val="00C81638"/>
    <w:rsid w:val="00C81ADA"/>
    <w:rsid w:val="00C824C3"/>
    <w:rsid w:val="00C82545"/>
    <w:rsid w:val="00C828ED"/>
    <w:rsid w:val="00C82F75"/>
    <w:rsid w:val="00C83756"/>
    <w:rsid w:val="00C83D2B"/>
    <w:rsid w:val="00C84604"/>
    <w:rsid w:val="00C847BC"/>
    <w:rsid w:val="00C84855"/>
    <w:rsid w:val="00C852E7"/>
    <w:rsid w:val="00C85EBB"/>
    <w:rsid w:val="00C8628A"/>
    <w:rsid w:val="00C865CD"/>
    <w:rsid w:val="00C865E0"/>
    <w:rsid w:val="00C876F7"/>
    <w:rsid w:val="00C877FD"/>
    <w:rsid w:val="00C87AB9"/>
    <w:rsid w:val="00C87E29"/>
    <w:rsid w:val="00C905D0"/>
    <w:rsid w:val="00C90919"/>
    <w:rsid w:val="00C90C21"/>
    <w:rsid w:val="00C9223F"/>
    <w:rsid w:val="00C92AE3"/>
    <w:rsid w:val="00C93759"/>
    <w:rsid w:val="00C9424E"/>
    <w:rsid w:val="00C943D1"/>
    <w:rsid w:val="00C9621E"/>
    <w:rsid w:val="00C97084"/>
    <w:rsid w:val="00C971A8"/>
    <w:rsid w:val="00C97298"/>
    <w:rsid w:val="00C97BEA"/>
    <w:rsid w:val="00CA18DB"/>
    <w:rsid w:val="00CA220D"/>
    <w:rsid w:val="00CA22E2"/>
    <w:rsid w:val="00CA266E"/>
    <w:rsid w:val="00CA2E11"/>
    <w:rsid w:val="00CA3025"/>
    <w:rsid w:val="00CA37ED"/>
    <w:rsid w:val="00CA3833"/>
    <w:rsid w:val="00CA3C3E"/>
    <w:rsid w:val="00CA51FB"/>
    <w:rsid w:val="00CA56C6"/>
    <w:rsid w:val="00CA5BE5"/>
    <w:rsid w:val="00CA5E2B"/>
    <w:rsid w:val="00CA66E7"/>
    <w:rsid w:val="00CA70AA"/>
    <w:rsid w:val="00CB0153"/>
    <w:rsid w:val="00CB01C0"/>
    <w:rsid w:val="00CB0560"/>
    <w:rsid w:val="00CB10CA"/>
    <w:rsid w:val="00CB1F70"/>
    <w:rsid w:val="00CB25C5"/>
    <w:rsid w:val="00CB2C08"/>
    <w:rsid w:val="00CB3F33"/>
    <w:rsid w:val="00CB3FA8"/>
    <w:rsid w:val="00CB414B"/>
    <w:rsid w:val="00CB4E62"/>
    <w:rsid w:val="00CB6E70"/>
    <w:rsid w:val="00CB7374"/>
    <w:rsid w:val="00CB79AA"/>
    <w:rsid w:val="00CB7DB8"/>
    <w:rsid w:val="00CC109A"/>
    <w:rsid w:val="00CC27A1"/>
    <w:rsid w:val="00CC29CE"/>
    <w:rsid w:val="00CC2EC6"/>
    <w:rsid w:val="00CC3727"/>
    <w:rsid w:val="00CC423C"/>
    <w:rsid w:val="00CC452C"/>
    <w:rsid w:val="00CC58E1"/>
    <w:rsid w:val="00CC5DFD"/>
    <w:rsid w:val="00CC6844"/>
    <w:rsid w:val="00CC76E8"/>
    <w:rsid w:val="00CC7C8D"/>
    <w:rsid w:val="00CD0B5F"/>
    <w:rsid w:val="00CD0DC4"/>
    <w:rsid w:val="00CD13E5"/>
    <w:rsid w:val="00CD1BD3"/>
    <w:rsid w:val="00CD2503"/>
    <w:rsid w:val="00CD3320"/>
    <w:rsid w:val="00CD4704"/>
    <w:rsid w:val="00CD546E"/>
    <w:rsid w:val="00CD66F3"/>
    <w:rsid w:val="00CD6800"/>
    <w:rsid w:val="00CD6D6B"/>
    <w:rsid w:val="00CD774B"/>
    <w:rsid w:val="00CD7CDF"/>
    <w:rsid w:val="00CD7FC4"/>
    <w:rsid w:val="00CE0402"/>
    <w:rsid w:val="00CE1480"/>
    <w:rsid w:val="00CE1F1F"/>
    <w:rsid w:val="00CE29FE"/>
    <w:rsid w:val="00CE2F84"/>
    <w:rsid w:val="00CE4DF0"/>
    <w:rsid w:val="00CE4E0F"/>
    <w:rsid w:val="00CE4E60"/>
    <w:rsid w:val="00CE4F8B"/>
    <w:rsid w:val="00CE51B2"/>
    <w:rsid w:val="00CE557F"/>
    <w:rsid w:val="00CE566C"/>
    <w:rsid w:val="00CE597D"/>
    <w:rsid w:val="00CE5B1C"/>
    <w:rsid w:val="00CE6665"/>
    <w:rsid w:val="00CE7370"/>
    <w:rsid w:val="00CE75A2"/>
    <w:rsid w:val="00CE7998"/>
    <w:rsid w:val="00CE7E8B"/>
    <w:rsid w:val="00CE7F74"/>
    <w:rsid w:val="00CF01AC"/>
    <w:rsid w:val="00CF0260"/>
    <w:rsid w:val="00CF03A8"/>
    <w:rsid w:val="00CF0C5D"/>
    <w:rsid w:val="00CF23BD"/>
    <w:rsid w:val="00CF32AB"/>
    <w:rsid w:val="00CF359A"/>
    <w:rsid w:val="00CF3790"/>
    <w:rsid w:val="00CF3B66"/>
    <w:rsid w:val="00CF40C5"/>
    <w:rsid w:val="00CF41A4"/>
    <w:rsid w:val="00CF45B6"/>
    <w:rsid w:val="00CF4732"/>
    <w:rsid w:val="00CF4C49"/>
    <w:rsid w:val="00CF4F42"/>
    <w:rsid w:val="00CF57C7"/>
    <w:rsid w:val="00CF5A11"/>
    <w:rsid w:val="00CF675C"/>
    <w:rsid w:val="00CF6AD3"/>
    <w:rsid w:val="00CF7537"/>
    <w:rsid w:val="00CF7976"/>
    <w:rsid w:val="00CF7C58"/>
    <w:rsid w:val="00CF7E6E"/>
    <w:rsid w:val="00D007F5"/>
    <w:rsid w:val="00D01073"/>
    <w:rsid w:val="00D0136D"/>
    <w:rsid w:val="00D02C0F"/>
    <w:rsid w:val="00D033B7"/>
    <w:rsid w:val="00D0434F"/>
    <w:rsid w:val="00D053BD"/>
    <w:rsid w:val="00D05563"/>
    <w:rsid w:val="00D05FF7"/>
    <w:rsid w:val="00D0788C"/>
    <w:rsid w:val="00D07B94"/>
    <w:rsid w:val="00D07EC2"/>
    <w:rsid w:val="00D1009F"/>
    <w:rsid w:val="00D10248"/>
    <w:rsid w:val="00D10778"/>
    <w:rsid w:val="00D10FA1"/>
    <w:rsid w:val="00D11A6D"/>
    <w:rsid w:val="00D123B5"/>
    <w:rsid w:val="00D132E8"/>
    <w:rsid w:val="00D13BBC"/>
    <w:rsid w:val="00D147F5"/>
    <w:rsid w:val="00D14849"/>
    <w:rsid w:val="00D14A9C"/>
    <w:rsid w:val="00D14C5D"/>
    <w:rsid w:val="00D154BD"/>
    <w:rsid w:val="00D15803"/>
    <w:rsid w:val="00D15929"/>
    <w:rsid w:val="00D15A2A"/>
    <w:rsid w:val="00D16668"/>
    <w:rsid w:val="00D167C2"/>
    <w:rsid w:val="00D16868"/>
    <w:rsid w:val="00D168DA"/>
    <w:rsid w:val="00D16DD3"/>
    <w:rsid w:val="00D204A7"/>
    <w:rsid w:val="00D21563"/>
    <w:rsid w:val="00D2208F"/>
    <w:rsid w:val="00D22C71"/>
    <w:rsid w:val="00D230A5"/>
    <w:rsid w:val="00D23DCA"/>
    <w:rsid w:val="00D24FF5"/>
    <w:rsid w:val="00D251BE"/>
    <w:rsid w:val="00D2583B"/>
    <w:rsid w:val="00D25DA1"/>
    <w:rsid w:val="00D26DED"/>
    <w:rsid w:val="00D2719E"/>
    <w:rsid w:val="00D27B3D"/>
    <w:rsid w:val="00D3051E"/>
    <w:rsid w:val="00D3142E"/>
    <w:rsid w:val="00D31F82"/>
    <w:rsid w:val="00D32097"/>
    <w:rsid w:val="00D32A38"/>
    <w:rsid w:val="00D32DC9"/>
    <w:rsid w:val="00D33009"/>
    <w:rsid w:val="00D33ACD"/>
    <w:rsid w:val="00D348E4"/>
    <w:rsid w:val="00D35223"/>
    <w:rsid w:val="00D3618E"/>
    <w:rsid w:val="00D36D59"/>
    <w:rsid w:val="00D372B5"/>
    <w:rsid w:val="00D40C40"/>
    <w:rsid w:val="00D40DAB"/>
    <w:rsid w:val="00D42028"/>
    <w:rsid w:val="00D4280A"/>
    <w:rsid w:val="00D44347"/>
    <w:rsid w:val="00D44B7D"/>
    <w:rsid w:val="00D47AEA"/>
    <w:rsid w:val="00D50ADD"/>
    <w:rsid w:val="00D5147E"/>
    <w:rsid w:val="00D51890"/>
    <w:rsid w:val="00D519D8"/>
    <w:rsid w:val="00D51B09"/>
    <w:rsid w:val="00D5285C"/>
    <w:rsid w:val="00D53155"/>
    <w:rsid w:val="00D53BD8"/>
    <w:rsid w:val="00D53D65"/>
    <w:rsid w:val="00D542CF"/>
    <w:rsid w:val="00D54DB1"/>
    <w:rsid w:val="00D551C8"/>
    <w:rsid w:val="00D5568B"/>
    <w:rsid w:val="00D55C4C"/>
    <w:rsid w:val="00D55C99"/>
    <w:rsid w:val="00D55CE6"/>
    <w:rsid w:val="00D56335"/>
    <w:rsid w:val="00D56839"/>
    <w:rsid w:val="00D56A09"/>
    <w:rsid w:val="00D57255"/>
    <w:rsid w:val="00D57740"/>
    <w:rsid w:val="00D57C91"/>
    <w:rsid w:val="00D60671"/>
    <w:rsid w:val="00D60E79"/>
    <w:rsid w:val="00D611F3"/>
    <w:rsid w:val="00D613D1"/>
    <w:rsid w:val="00D61897"/>
    <w:rsid w:val="00D61F26"/>
    <w:rsid w:val="00D63046"/>
    <w:rsid w:val="00D63FFE"/>
    <w:rsid w:val="00D6482D"/>
    <w:rsid w:val="00D64A10"/>
    <w:rsid w:val="00D64DC8"/>
    <w:rsid w:val="00D65BEE"/>
    <w:rsid w:val="00D65FCF"/>
    <w:rsid w:val="00D660B2"/>
    <w:rsid w:val="00D6636F"/>
    <w:rsid w:val="00D669B6"/>
    <w:rsid w:val="00D66AA4"/>
    <w:rsid w:val="00D675D0"/>
    <w:rsid w:val="00D675E8"/>
    <w:rsid w:val="00D701A1"/>
    <w:rsid w:val="00D7043A"/>
    <w:rsid w:val="00D712EA"/>
    <w:rsid w:val="00D71842"/>
    <w:rsid w:val="00D71B8B"/>
    <w:rsid w:val="00D71C6F"/>
    <w:rsid w:val="00D725AF"/>
    <w:rsid w:val="00D72B03"/>
    <w:rsid w:val="00D72E1A"/>
    <w:rsid w:val="00D733D4"/>
    <w:rsid w:val="00D74EF6"/>
    <w:rsid w:val="00D77FC9"/>
    <w:rsid w:val="00D8023F"/>
    <w:rsid w:val="00D8230F"/>
    <w:rsid w:val="00D82FD6"/>
    <w:rsid w:val="00D8436A"/>
    <w:rsid w:val="00D84E2B"/>
    <w:rsid w:val="00D8542D"/>
    <w:rsid w:val="00D866E9"/>
    <w:rsid w:val="00D86B40"/>
    <w:rsid w:val="00D86FA9"/>
    <w:rsid w:val="00D87747"/>
    <w:rsid w:val="00D87CA4"/>
    <w:rsid w:val="00D87E4B"/>
    <w:rsid w:val="00D87F36"/>
    <w:rsid w:val="00D90384"/>
    <w:rsid w:val="00D90602"/>
    <w:rsid w:val="00D90C34"/>
    <w:rsid w:val="00D9103F"/>
    <w:rsid w:val="00D91C81"/>
    <w:rsid w:val="00D93183"/>
    <w:rsid w:val="00D93529"/>
    <w:rsid w:val="00D93BE3"/>
    <w:rsid w:val="00D94390"/>
    <w:rsid w:val="00D9542E"/>
    <w:rsid w:val="00D957EA"/>
    <w:rsid w:val="00D958E3"/>
    <w:rsid w:val="00D95DF8"/>
    <w:rsid w:val="00D972B2"/>
    <w:rsid w:val="00D976AB"/>
    <w:rsid w:val="00D9794F"/>
    <w:rsid w:val="00D97B42"/>
    <w:rsid w:val="00D97EC9"/>
    <w:rsid w:val="00DA19A1"/>
    <w:rsid w:val="00DA2DDB"/>
    <w:rsid w:val="00DA3175"/>
    <w:rsid w:val="00DA3CD0"/>
    <w:rsid w:val="00DA4624"/>
    <w:rsid w:val="00DA5F81"/>
    <w:rsid w:val="00DA6529"/>
    <w:rsid w:val="00DA669F"/>
    <w:rsid w:val="00DA711A"/>
    <w:rsid w:val="00DB02DF"/>
    <w:rsid w:val="00DB072C"/>
    <w:rsid w:val="00DB11AA"/>
    <w:rsid w:val="00DB14D9"/>
    <w:rsid w:val="00DB1AEC"/>
    <w:rsid w:val="00DB20BE"/>
    <w:rsid w:val="00DB2170"/>
    <w:rsid w:val="00DB3288"/>
    <w:rsid w:val="00DB3D12"/>
    <w:rsid w:val="00DB50FB"/>
    <w:rsid w:val="00DB5AF7"/>
    <w:rsid w:val="00DB6828"/>
    <w:rsid w:val="00DC05D5"/>
    <w:rsid w:val="00DC1896"/>
    <w:rsid w:val="00DC19D1"/>
    <w:rsid w:val="00DC1D4C"/>
    <w:rsid w:val="00DC26A1"/>
    <w:rsid w:val="00DC3CF9"/>
    <w:rsid w:val="00DC3F52"/>
    <w:rsid w:val="00DC457B"/>
    <w:rsid w:val="00DC4A9D"/>
    <w:rsid w:val="00DC4BF7"/>
    <w:rsid w:val="00DC4EE4"/>
    <w:rsid w:val="00DC50DB"/>
    <w:rsid w:val="00DC5B50"/>
    <w:rsid w:val="00DC5DB3"/>
    <w:rsid w:val="00DC5E68"/>
    <w:rsid w:val="00DC66F7"/>
    <w:rsid w:val="00DC6876"/>
    <w:rsid w:val="00DD0014"/>
    <w:rsid w:val="00DD0376"/>
    <w:rsid w:val="00DD0B61"/>
    <w:rsid w:val="00DD0F4F"/>
    <w:rsid w:val="00DD1DCF"/>
    <w:rsid w:val="00DD2039"/>
    <w:rsid w:val="00DD2ED7"/>
    <w:rsid w:val="00DD31CA"/>
    <w:rsid w:val="00DD32BC"/>
    <w:rsid w:val="00DD356D"/>
    <w:rsid w:val="00DD41C8"/>
    <w:rsid w:val="00DD4536"/>
    <w:rsid w:val="00DD5B4C"/>
    <w:rsid w:val="00DD602C"/>
    <w:rsid w:val="00DD6237"/>
    <w:rsid w:val="00DD64D9"/>
    <w:rsid w:val="00DD7E33"/>
    <w:rsid w:val="00DE0B75"/>
    <w:rsid w:val="00DE135B"/>
    <w:rsid w:val="00DE187A"/>
    <w:rsid w:val="00DE249D"/>
    <w:rsid w:val="00DE260E"/>
    <w:rsid w:val="00DE31AD"/>
    <w:rsid w:val="00DE47AD"/>
    <w:rsid w:val="00DE4BD0"/>
    <w:rsid w:val="00DE53F1"/>
    <w:rsid w:val="00DE5A7D"/>
    <w:rsid w:val="00DE6133"/>
    <w:rsid w:val="00DE714A"/>
    <w:rsid w:val="00DE7E05"/>
    <w:rsid w:val="00DF190C"/>
    <w:rsid w:val="00DF1A3C"/>
    <w:rsid w:val="00DF27CE"/>
    <w:rsid w:val="00DF2CB8"/>
    <w:rsid w:val="00DF2DC2"/>
    <w:rsid w:val="00DF3A66"/>
    <w:rsid w:val="00DF3E01"/>
    <w:rsid w:val="00DF3E32"/>
    <w:rsid w:val="00DF73AC"/>
    <w:rsid w:val="00DF7613"/>
    <w:rsid w:val="00E001C8"/>
    <w:rsid w:val="00E007C7"/>
    <w:rsid w:val="00E009AC"/>
    <w:rsid w:val="00E00AC9"/>
    <w:rsid w:val="00E00B63"/>
    <w:rsid w:val="00E01489"/>
    <w:rsid w:val="00E01C4E"/>
    <w:rsid w:val="00E035B7"/>
    <w:rsid w:val="00E03B86"/>
    <w:rsid w:val="00E04581"/>
    <w:rsid w:val="00E052E0"/>
    <w:rsid w:val="00E05A2F"/>
    <w:rsid w:val="00E063DF"/>
    <w:rsid w:val="00E06F14"/>
    <w:rsid w:val="00E075A1"/>
    <w:rsid w:val="00E077A1"/>
    <w:rsid w:val="00E07B02"/>
    <w:rsid w:val="00E07CAF"/>
    <w:rsid w:val="00E07DD1"/>
    <w:rsid w:val="00E10B86"/>
    <w:rsid w:val="00E1137D"/>
    <w:rsid w:val="00E11BD7"/>
    <w:rsid w:val="00E11D4C"/>
    <w:rsid w:val="00E11EBF"/>
    <w:rsid w:val="00E127B7"/>
    <w:rsid w:val="00E13311"/>
    <w:rsid w:val="00E13494"/>
    <w:rsid w:val="00E13802"/>
    <w:rsid w:val="00E142A9"/>
    <w:rsid w:val="00E14E0C"/>
    <w:rsid w:val="00E14E59"/>
    <w:rsid w:val="00E1506A"/>
    <w:rsid w:val="00E152CF"/>
    <w:rsid w:val="00E158C4"/>
    <w:rsid w:val="00E15AA3"/>
    <w:rsid w:val="00E16123"/>
    <w:rsid w:val="00E1634F"/>
    <w:rsid w:val="00E16642"/>
    <w:rsid w:val="00E16DF8"/>
    <w:rsid w:val="00E16F63"/>
    <w:rsid w:val="00E20EC0"/>
    <w:rsid w:val="00E212F3"/>
    <w:rsid w:val="00E21452"/>
    <w:rsid w:val="00E216E5"/>
    <w:rsid w:val="00E21FCC"/>
    <w:rsid w:val="00E22DCF"/>
    <w:rsid w:val="00E237D1"/>
    <w:rsid w:val="00E2410B"/>
    <w:rsid w:val="00E244B4"/>
    <w:rsid w:val="00E2520C"/>
    <w:rsid w:val="00E25437"/>
    <w:rsid w:val="00E27117"/>
    <w:rsid w:val="00E2793E"/>
    <w:rsid w:val="00E27F58"/>
    <w:rsid w:val="00E30AEB"/>
    <w:rsid w:val="00E3135B"/>
    <w:rsid w:val="00E313B2"/>
    <w:rsid w:val="00E31EEB"/>
    <w:rsid w:val="00E32430"/>
    <w:rsid w:val="00E3341B"/>
    <w:rsid w:val="00E3384C"/>
    <w:rsid w:val="00E3397F"/>
    <w:rsid w:val="00E33A02"/>
    <w:rsid w:val="00E34E86"/>
    <w:rsid w:val="00E3538F"/>
    <w:rsid w:val="00E35478"/>
    <w:rsid w:val="00E359CA"/>
    <w:rsid w:val="00E36570"/>
    <w:rsid w:val="00E3673D"/>
    <w:rsid w:val="00E36819"/>
    <w:rsid w:val="00E36E99"/>
    <w:rsid w:val="00E37103"/>
    <w:rsid w:val="00E41192"/>
    <w:rsid w:val="00E41411"/>
    <w:rsid w:val="00E416A2"/>
    <w:rsid w:val="00E41835"/>
    <w:rsid w:val="00E422E6"/>
    <w:rsid w:val="00E42776"/>
    <w:rsid w:val="00E428C4"/>
    <w:rsid w:val="00E4454D"/>
    <w:rsid w:val="00E44AA8"/>
    <w:rsid w:val="00E458E8"/>
    <w:rsid w:val="00E45DD4"/>
    <w:rsid w:val="00E46774"/>
    <w:rsid w:val="00E46C3A"/>
    <w:rsid w:val="00E476D7"/>
    <w:rsid w:val="00E50751"/>
    <w:rsid w:val="00E50821"/>
    <w:rsid w:val="00E53040"/>
    <w:rsid w:val="00E5332E"/>
    <w:rsid w:val="00E5347A"/>
    <w:rsid w:val="00E53541"/>
    <w:rsid w:val="00E53C61"/>
    <w:rsid w:val="00E53E59"/>
    <w:rsid w:val="00E53E98"/>
    <w:rsid w:val="00E541F4"/>
    <w:rsid w:val="00E5497D"/>
    <w:rsid w:val="00E54ADA"/>
    <w:rsid w:val="00E54FDC"/>
    <w:rsid w:val="00E550A8"/>
    <w:rsid w:val="00E5539E"/>
    <w:rsid w:val="00E55C97"/>
    <w:rsid w:val="00E55EB0"/>
    <w:rsid w:val="00E55EFF"/>
    <w:rsid w:val="00E57C85"/>
    <w:rsid w:val="00E6000F"/>
    <w:rsid w:val="00E60466"/>
    <w:rsid w:val="00E604F7"/>
    <w:rsid w:val="00E60523"/>
    <w:rsid w:val="00E60C67"/>
    <w:rsid w:val="00E60D4C"/>
    <w:rsid w:val="00E61418"/>
    <w:rsid w:val="00E614BB"/>
    <w:rsid w:val="00E615B5"/>
    <w:rsid w:val="00E63323"/>
    <w:rsid w:val="00E64767"/>
    <w:rsid w:val="00E64C06"/>
    <w:rsid w:val="00E65071"/>
    <w:rsid w:val="00E65088"/>
    <w:rsid w:val="00E654FF"/>
    <w:rsid w:val="00E65D5F"/>
    <w:rsid w:val="00E65EE0"/>
    <w:rsid w:val="00E66160"/>
    <w:rsid w:val="00E6649E"/>
    <w:rsid w:val="00E66A19"/>
    <w:rsid w:val="00E66C6F"/>
    <w:rsid w:val="00E67F31"/>
    <w:rsid w:val="00E70DE5"/>
    <w:rsid w:val="00E71E31"/>
    <w:rsid w:val="00E7230F"/>
    <w:rsid w:val="00E725B1"/>
    <w:rsid w:val="00E72D27"/>
    <w:rsid w:val="00E73012"/>
    <w:rsid w:val="00E75133"/>
    <w:rsid w:val="00E75193"/>
    <w:rsid w:val="00E75DF4"/>
    <w:rsid w:val="00E7696A"/>
    <w:rsid w:val="00E76B97"/>
    <w:rsid w:val="00E7718E"/>
    <w:rsid w:val="00E777AF"/>
    <w:rsid w:val="00E777F8"/>
    <w:rsid w:val="00E80B21"/>
    <w:rsid w:val="00E80EBC"/>
    <w:rsid w:val="00E81D29"/>
    <w:rsid w:val="00E82902"/>
    <w:rsid w:val="00E82E59"/>
    <w:rsid w:val="00E840B7"/>
    <w:rsid w:val="00E84296"/>
    <w:rsid w:val="00E845F3"/>
    <w:rsid w:val="00E84B03"/>
    <w:rsid w:val="00E84E01"/>
    <w:rsid w:val="00E84FCE"/>
    <w:rsid w:val="00E855E8"/>
    <w:rsid w:val="00E87215"/>
    <w:rsid w:val="00E87B10"/>
    <w:rsid w:val="00E902AB"/>
    <w:rsid w:val="00E90A1B"/>
    <w:rsid w:val="00E90C53"/>
    <w:rsid w:val="00E90F78"/>
    <w:rsid w:val="00E91423"/>
    <w:rsid w:val="00E91A36"/>
    <w:rsid w:val="00E91DF8"/>
    <w:rsid w:val="00E92A40"/>
    <w:rsid w:val="00E92EAD"/>
    <w:rsid w:val="00E9308B"/>
    <w:rsid w:val="00E93471"/>
    <w:rsid w:val="00E934D0"/>
    <w:rsid w:val="00E93E12"/>
    <w:rsid w:val="00E958B5"/>
    <w:rsid w:val="00E95A75"/>
    <w:rsid w:val="00E95EBC"/>
    <w:rsid w:val="00E979D2"/>
    <w:rsid w:val="00E97BE3"/>
    <w:rsid w:val="00EA0256"/>
    <w:rsid w:val="00EA0B5B"/>
    <w:rsid w:val="00EA1043"/>
    <w:rsid w:val="00EA15EC"/>
    <w:rsid w:val="00EA1E56"/>
    <w:rsid w:val="00EA2847"/>
    <w:rsid w:val="00EA39BC"/>
    <w:rsid w:val="00EA39E8"/>
    <w:rsid w:val="00EA4766"/>
    <w:rsid w:val="00EA4A8A"/>
    <w:rsid w:val="00EA4B34"/>
    <w:rsid w:val="00EA593D"/>
    <w:rsid w:val="00EA633E"/>
    <w:rsid w:val="00EA664C"/>
    <w:rsid w:val="00EA66A3"/>
    <w:rsid w:val="00EA6792"/>
    <w:rsid w:val="00EA6C38"/>
    <w:rsid w:val="00EA6F05"/>
    <w:rsid w:val="00EA75C1"/>
    <w:rsid w:val="00EA76B8"/>
    <w:rsid w:val="00EA773E"/>
    <w:rsid w:val="00EA7A98"/>
    <w:rsid w:val="00EB0B4E"/>
    <w:rsid w:val="00EB12AC"/>
    <w:rsid w:val="00EB24CC"/>
    <w:rsid w:val="00EB25B1"/>
    <w:rsid w:val="00EB2751"/>
    <w:rsid w:val="00EB3120"/>
    <w:rsid w:val="00EB3D50"/>
    <w:rsid w:val="00EB45BB"/>
    <w:rsid w:val="00EB4FEF"/>
    <w:rsid w:val="00EB5893"/>
    <w:rsid w:val="00EB77F5"/>
    <w:rsid w:val="00EC03BE"/>
    <w:rsid w:val="00EC04C9"/>
    <w:rsid w:val="00EC0893"/>
    <w:rsid w:val="00EC09FE"/>
    <w:rsid w:val="00EC1902"/>
    <w:rsid w:val="00EC1B2D"/>
    <w:rsid w:val="00EC1D3E"/>
    <w:rsid w:val="00EC28F4"/>
    <w:rsid w:val="00EC2B89"/>
    <w:rsid w:val="00EC3AEF"/>
    <w:rsid w:val="00EC3F7C"/>
    <w:rsid w:val="00EC4383"/>
    <w:rsid w:val="00EC4AF7"/>
    <w:rsid w:val="00EC5F42"/>
    <w:rsid w:val="00EC602A"/>
    <w:rsid w:val="00EC6E9A"/>
    <w:rsid w:val="00EC7B50"/>
    <w:rsid w:val="00ED00DE"/>
    <w:rsid w:val="00ED048F"/>
    <w:rsid w:val="00ED0A8D"/>
    <w:rsid w:val="00ED1964"/>
    <w:rsid w:val="00ED2688"/>
    <w:rsid w:val="00ED2A34"/>
    <w:rsid w:val="00ED4419"/>
    <w:rsid w:val="00ED5D8C"/>
    <w:rsid w:val="00ED5EAB"/>
    <w:rsid w:val="00EE082D"/>
    <w:rsid w:val="00EE08C5"/>
    <w:rsid w:val="00EE14C1"/>
    <w:rsid w:val="00EE2F0E"/>
    <w:rsid w:val="00EE372A"/>
    <w:rsid w:val="00EE415B"/>
    <w:rsid w:val="00EE4674"/>
    <w:rsid w:val="00EE4827"/>
    <w:rsid w:val="00EE6F49"/>
    <w:rsid w:val="00EE6F4C"/>
    <w:rsid w:val="00EE79D7"/>
    <w:rsid w:val="00EF0701"/>
    <w:rsid w:val="00EF0DBD"/>
    <w:rsid w:val="00EF12AC"/>
    <w:rsid w:val="00EF21E2"/>
    <w:rsid w:val="00EF2A05"/>
    <w:rsid w:val="00EF2C8E"/>
    <w:rsid w:val="00EF2D06"/>
    <w:rsid w:val="00EF2E76"/>
    <w:rsid w:val="00EF31C6"/>
    <w:rsid w:val="00EF33B8"/>
    <w:rsid w:val="00EF3DB6"/>
    <w:rsid w:val="00EF651F"/>
    <w:rsid w:val="00EF6733"/>
    <w:rsid w:val="00EF692D"/>
    <w:rsid w:val="00EF6A09"/>
    <w:rsid w:val="00EF6CD2"/>
    <w:rsid w:val="00EF6CDF"/>
    <w:rsid w:val="00EF72A1"/>
    <w:rsid w:val="00EF738B"/>
    <w:rsid w:val="00F01548"/>
    <w:rsid w:val="00F01774"/>
    <w:rsid w:val="00F01A0B"/>
    <w:rsid w:val="00F01A21"/>
    <w:rsid w:val="00F01D83"/>
    <w:rsid w:val="00F01FD0"/>
    <w:rsid w:val="00F02800"/>
    <w:rsid w:val="00F0320E"/>
    <w:rsid w:val="00F0387E"/>
    <w:rsid w:val="00F03B43"/>
    <w:rsid w:val="00F03D13"/>
    <w:rsid w:val="00F040F9"/>
    <w:rsid w:val="00F04156"/>
    <w:rsid w:val="00F05193"/>
    <w:rsid w:val="00F0620C"/>
    <w:rsid w:val="00F063D5"/>
    <w:rsid w:val="00F06541"/>
    <w:rsid w:val="00F06833"/>
    <w:rsid w:val="00F070D6"/>
    <w:rsid w:val="00F07B6C"/>
    <w:rsid w:val="00F07BE3"/>
    <w:rsid w:val="00F07EC4"/>
    <w:rsid w:val="00F07F4E"/>
    <w:rsid w:val="00F10658"/>
    <w:rsid w:val="00F1106C"/>
    <w:rsid w:val="00F11730"/>
    <w:rsid w:val="00F1194E"/>
    <w:rsid w:val="00F12642"/>
    <w:rsid w:val="00F12CCD"/>
    <w:rsid w:val="00F133E1"/>
    <w:rsid w:val="00F13B02"/>
    <w:rsid w:val="00F13BAD"/>
    <w:rsid w:val="00F13F7A"/>
    <w:rsid w:val="00F1444B"/>
    <w:rsid w:val="00F15ABE"/>
    <w:rsid w:val="00F15D19"/>
    <w:rsid w:val="00F16046"/>
    <w:rsid w:val="00F161BA"/>
    <w:rsid w:val="00F166DD"/>
    <w:rsid w:val="00F16C34"/>
    <w:rsid w:val="00F16ED6"/>
    <w:rsid w:val="00F173FD"/>
    <w:rsid w:val="00F1798B"/>
    <w:rsid w:val="00F17A3F"/>
    <w:rsid w:val="00F20099"/>
    <w:rsid w:val="00F2058B"/>
    <w:rsid w:val="00F20DB4"/>
    <w:rsid w:val="00F212BA"/>
    <w:rsid w:val="00F21305"/>
    <w:rsid w:val="00F220B3"/>
    <w:rsid w:val="00F22471"/>
    <w:rsid w:val="00F229F9"/>
    <w:rsid w:val="00F22E65"/>
    <w:rsid w:val="00F2372B"/>
    <w:rsid w:val="00F24758"/>
    <w:rsid w:val="00F24927"/>
    <w:rsid w:val="00F249D9"/>
    <w:rsid w:val="00F24E97"/>
    <w:rsid w:val="00F25A6D"/>
    <w:rsid w:val="00F25EF9"/>
    <w:rsid w:val="00F2776C"/>
    <w:rsid w:val="00F27C7B"/>
    <w:rsid w:val="00F27E1C"/>
    <w:rsid w:val="00F30306"/>
    <w:rsid w:val="00F303C2"/>
    <w:rsid w:val="00F30825"/>
    <w:rsid w:val="00F30B86"/>
    <w:rsid w:val="00F3162C"/>
    <w:rsid w:val="00F31BC2"/>
    <w:rsid w:val="00F32027"/>
    <w:rsid w:val="00F32A82"/>
    <w:rsid w:val="00F32FFD"/>
    <w:rsid w:val="00F349D1"/>
    <w:rsid w:val="00F34BD1"/>
    <w:rsid w:val="00F3586F"/>
    <w:rsid w:val="00F370D1"/>
    <w:rsid w:val="00F405FE"/>
    <w:rsid w:val="00F4106F"/>
    <w:rsid w:val="00F417EA"/>
    <w:rsid w:val="00F42037"/>
    <w:rsid w:val="00F42985"/>
    <w:rsid w:val="00F42ADE"/>
    <w:rsid w:val="00F439FA"/>
    <w:rsid w:val="00F43AFA"/>
    <w:rsid w:val="00F43E02"/>
    <w:rsid w:val="00F443F2"/>
    <w:rsid w:val="00F4454F"/>
    <w:rsid w:val="00F44EE6"/>
    <w:rsid w:val="00F45E58"/>
    <w:rsid w:val="00F45F44"/>
    <w:rsid w:val="00F46173"/>
    <w:rsid w:val="00F462E4"/>
    <w:rsid w:val="00F4631D"/>
    <w:rsid w:val="00F4738C"/>
    <w:rsid w:val="00F47ABE"/>
    <w:rsid w:val="00F47C6C"/>
    <w:rsid w:val="00F500A0"/>
    <w:rsid w:val="00F5037A"/>
    <w:rsid w:val="00F50EF1"/>
    <w:rsid w:val="00F513F0"/>
    <w:rsid w:val="00F52C01"/>
    <w:rsid w:val="00F5375B"/>
    <w:rsid w:val="00F53927"/>
    <w:rsid w:val="00F53CE3"/>
    <w:rsid w:val="00F54AF2"/>
    <w:rsid w:val="00F54BB1"/>
    <w:rsid w:val="00F54D56"/>
    <w:rsid w:val="00F55296"/>
    <w:rsid w:val="00F554E4"/>
    <w:rsid w:val="00F55945"/>
    <w:rsid w:val="00F56065"/>
    <w:rsid w:val="00F56484"/>
    <w:rsid w:val="00F56658"/>
    <w:rsid w:val="00F56C05"/>
    <w:rsid w:val="00F56E59"/>
    <w:rsid w:val="00F60530"/>
    <w:rsid w:val="00F61161"/>
    <w:rsid w:val="00F61446"/>
    <w:rsid w:val="00F6182E"/>
    <w:rsid w:val="00F626D6"/>
    <w:rsid w:val="00F628A6"/>
    <w:rsid w:val="00F62EA8"/>
    <w:rsid w:val="00F632FA"/>
    <w:rsid w:val="00F6367F"/>
    <w:rsid w:val="00F63B0A"/>
    <w:rsid w:val="00F63DC4"/>
    <w:rsid w:val="00F63E12"/>
    <w:rsid w:val="00F64636"/>
    <w:rsid w:val="00F6537B"/>
    <w:rsid w:val="00F66D2F"/>
    <w:rsid w:val="00F66F60"/>
    <w:rsid w:val="00F70310"/>
    <w:rsid w:val="00F71912"/>
    <w:rsid w:val="00F719DE"/>
    <w:rsid w:val="00F7200D"/>
    <w:rsid w:val="00F72F7D"/>
    <w:rsid w:val="00F735BB"/>
    <w:rsid w:val="00F73C31"/>
    <w:rsid w:val="00F74937"/>
    <w:rsid w:val="00F7496A"/>
    <w:rsid w:val="00F75245"/>
    <w:rsid w:val="00F75A62"/>
    <w:rsid w:val="00F75A8B"/>
    <w:rsid w:val="00F75BD0"/>
    <w:rsid w:val="00F75FFA"/>
    <w:rsid w:val="00F760CD"/>
    <w:rsid w:val="00F774C1"/>
    <w:rsid w:val="00F77BF4"/>
    <w:rsid w:val="00F8069A"/>
    <w:rsid w:val="00F809BC"/>
    <w:rsid w:val="00F80C35"/>
    <w:rsid w:val="00F81B7A"/>
    <w:rsid w:val="00F81BF3"/>
    <w:rsid w:val="00F82753"/>
    <w:rsid w:val="00F82A79"/>
    <w:rsid w:val="00F82B67"/>
    <w:rsid w:val="00F8318B"/>
    <w:rsid w:val="00F83348"/>
    <w:rsid w:val="00F834BB"/>
    <w:rsid w:val="00F83C00"/>
    <w:rsid w:val="00F83CF0"/>
    <w:rsid w:val="00F83F2B"/>
    <w:rsid w:val="00F84490"/>
    <w:rsid w:val="00F8477B"/>
    <w:rsid w:val="00F8521A"/>
    <w:rsid w:val="00F85296"/>
    <w:rsid w:val="00F8594E"/>
    <w:rsid w:val="00F8599E"/>
    <w:rsid w:val="00F85DC0"/>
    <w:rsid w:val="00F863A4"/>
    <w:rsid w:val="00F864CF"/>
    <w:rsid w:val="00F866FB"/>
    <w:rsid w:val="00F901D6"/>
    <w:rsid w:val="00F902CB"/>
    <w:rsid w:val="00F90D2E"/>
    <w:rsid w:val="00F92012"/>
    <w:rsid w:val="00F92066"/>
    <w:rsid w:val="00F92923"/>
    <w:rsid w:val="00F92B60"/>
    <w:rsid w:val="00F9306F"/>
    <w:rsid w:val="00F9397F"/>
    <w:rsid w:val="00F93DAF"/>
    <w:rsid w:val="00F94A24"/>
    <w:rsid w:val="00F94C74"/>
    <w:rsid w:val="00F950F3"/>
    <w:rsid w:val="00F95ADC"/>
    <w:rsid w:val="00F972E2"/>
    <w:rsid w:val="00F97955"/>
    <w:rsid w:val="00F979A4"/>
    <w:rsid w:val="00F97AB2"/>
    <w:rsid w:val="00FA00FF"/>
    <w:rsid w:val="00FA0767"/>
    <w:rsid w:val="00FA0840"/>
    <w:rsid w:val="00FA0C50"/>
    <w:rsid w:val="00FA0C75"/>
    <w:rsid w:val="00FA1886"/>
    <w:rsid w:val="00FA1977"/>
    <w:rsid w:val="00FA21CC"/>
    <w:rsid w:val="00FA2C8F"/>
    <w:rsid w:val="00FA37F1"/>
    <w:rsid w:val="00FA3F5C"/>
    <w:rsid w:val="00FA4098"/>
    <w:rsid w:val="00FA4F49"/>
    <w:rsid w:val="00FA56AE"/>
    <w:rsid w:val="00FA56B6"/>
    <w:rsid w:val="00FA6CFE"/>
    <w:rsid w:val="00FA7C6D"/>
    <w:rsid w:val="00FB03EA"/>
    <w:rsid w:val="00FB05B8"/>
    <w:rsid w:val="00FB1962"/>
    <w:rsid w:val="00FB4141"/>
    <w:rsid w:val="00FB454B"/>
    <w:rsid w:val="00FB4F84"/>
    <w:rsid w:val="00FB501C"/>
    <w:rsid w:val="00FB52F3"/>
    <w:rsid w:val="00FB56F0"/>
    <w:rsid w:val="00FB5898"/>
    <w:rsid w:val="00FB5E98"/>
    <w:rsid w:val="00FB6811"/>
    <w:rsid w:val="00FB6B74"/>
    <w:rsid w:val="00FB6CCD"/>
    <w:rsid w:val="00FB700B"/>
    <w:rsid w:val="00FB743C"/>
    <w:rsid w:val="00FB74C9"/>
    <w:rsid w:val="00FB7598"/>
    <w:rsid w:val="00FB7C17"/>
    <w:rsid w:val="00FC0D33"/>
    <w:rsid w:val="00FC1065"/>
    <w:rsid w:val="00FC1D4F"/>
    <w:rsid w:val="00FC2B55"/>
    <w:rsid w:val="00FC2BA3"/>
    <w:rsid w:val="00FC3253"/>
    <w:rsid w:val="00FC423E"/>
    <w:rsid w:val="00FC5BC1"/>
    <w:rsid w:val="00FC6746"/>
    <w:rsid w:val="00FC69BB"/>
    <w:rsid w:val="00FC6C75"/>
    <w:rsid w:val="00FC71D7"/>
    <w:rsid w:val="00FC79E0"/>
    <w:rsid w:val="00FC7E1A"/>
    <w:rsid w:val="00FD04F0"/>
    <w:rsid w:val="00FD0D5B"/>
    <w:rsid w:val="00FD1195"/>
    <w:rsid w:val="00FD194D"/>
    <w:rsid w:val="00FD2879"/>
    <w:rsid w:val="00FD3250"/>
    <w:rsid w:val="00FD3ADF"/>
    <w:rsid w:val="00FD3BD9"/>
    <w:rsid w:val="00FD4693"/>
    <w:rsid w:val="00FD5BE4"/>
    <w:rsid w:val="00FD64FD"/>
    <w:rsid w:val="00FD73B9"/>
    <w:rsid w:val="00FD73F6"/>
    <w:rsid w:val="00FD76D2"/>
    <w:rsid w:val="00FD78E6"/>
    <w:rsid w:val="00FD7DAF"/>
    <w:rsid w:val="00FE085B"/>
    <w:rsid w:val="00FE11A8"/>
    <w:rsid w:val="00FE1846"/>
    <w:rsid w:val="00FE1F6A"/>
    <w:rsid w:val="00FE29D9"/>
    <w:rsid w:val="00FE3DB3"/>
    <w:rsid w:val="00FE4882"/>
    <w:rsid w:val="00FE5C15"/>
    <w:rsid w:val="00FE658A"/>
    <w:rsid w:val="00FE78D3"/>
    <w:rsid w:val="00FF0374"/>
    <w:rsid w:val="00FF0C9D"/>
    <w:rsid w:val="00FF1299"/>
    <w:rsid w:val="00FF1A46"/>
    <w:rsid w:val="00FF1BA1"/>
    <w:rsid w:val="00FF1FA5"/>
    <w:rsid w:val="00FF20EE"/>
    <w:rsid w:val="00FF2399"/>
    <w:rsid w:val="00FF24C0"/>
    <w:rsid w:val="00FF2B38"/>
    <w:rsid w:val="00FF4697"/>
    <w:rsid w:val="00FF4ADC"/>
    <w:rsid w:val="00FF4D8E"/>
    <w:rsid w:val="00FF54C9"/>
    <w:rsid w:val="00FF563D"/>
    <w:rsid w:val="00FF56D7"/>
    <w:rsid w:val="00FF582A"/>
    <w:rsid w:val="00FF5B4C"/>
    <w:rsid w:val="00FF6419"/>
    <w:rsid w:val="00FF6853"/>
    <w:rsid w:val="00FF6ABA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70B42C"/>
  <w15:docId w15:val="{6E314A7E-4015-483B-A9FB-E69E14FE1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B24B87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F75A62"/>
    <w:pPr>
      <w:keepNext/>
      <w:ind w:leftChars="700" w:left="700" w:hangingChars="200" w:hanging="200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2958FD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2958FD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맑은 고딕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ListParagraph">
    <w:name w:val="List Paragraph"/>
    <w:aliases w:val="- Bullets,リスト段落,列出段落,?? ??,?????,????,Lista1,목록 단락,列出段落1,中等深浅网格 1 - 着色 21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,Caption Char1 Char,cap Char Char1,Caption Char Char1 Char,cap Char2,题注,Caption Char1,Caption Char2,Caption Char Char Char,Caption Char Char1,fig and tbl,fighead2,Table Caption,fighead21,fighead22,fighead23"/>
    <w:basedOn w:val="Normal"/>
    <w:next w:val="Normal"/>
    <w:link w:val="CaptionChar3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qFormat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1C6890"/>
  </w:style>
  <w:style w:type="character" w:customStyle="1" w:styleId="CommentTextChar">
    <w:name w:val="Comment Text Char"/>
    <w:link w:val="CommentText"/>
    <w:qFormat/>
    <w:rsid w:val="001C6890"/>
    <w:rPr>
      <w:rFonts w:eastAsia="맑은 고딕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맑은 고딕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link w:val="TALCar"/>
    <w:qFormat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Normal"/>
    <w:link w:val="THChar"/>
    <w:qFormat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">
    <w:name w:val="스타일 스타일 양쪽 + 첫 줄:  2 글자 Char"/>
    <w:link w:val="20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Zchn"/>
    <w:qFormat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LineNumber">
    <w:name w:val="line number"/>
    <w:basedOn w:val="DefaultParagraphFont"/>
    <w:rsid w:val="00BD4CF4"/>
  </w:style>
  <w:style w:type="paragraph" w:styleId="NormalWeb">
    <w:name w:val="Normal (Web)"/>
    <w:basedOn w:val="Normal"/>
    <w:uiPriority w:val="99"/>
    <w:unhideWhenUsed/>
    <w:rsid w:val="001E0954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table" w:customStyle="1" w:styleId="11">
    <w:name w:val="눈금 표 1 밝게1"/>
    <w:basedOn w:val="TableNormal"/>
    <w:uiPriority w:val="46"/>
    <w:rsid w:val="003337C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Normal"/>
    <w:link w:val="TAHCar"/>
    <w:qFormat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">
    <w:name w:val="표 구분선1"/>
    <w:basedOn w:val="TableNormal"/>
    <w:next w:val="TableGrid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SimSu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F66F60"/>
    <w:rPr>
      <w:rFonts w:eastAsia="맑은 고딕" w:cs="바탕"/>
      <w:lang w:val="en-GB" w:eastAsia="en-US"/>
    </w:rPr>
  </w:style>
  <w:style w:type="character" w:customStyle="1" w:styleId="TAHCar">
    <w:name w:val="TAH Car"/>
    <w:link w:val="TAH0"/>
    <w:qFormat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qFormat/>
    <w:rsid w:val="005F72CF"/>
    <w:pPr>
      <w:overflowPunct/>
      <w:autoSpaceDE/>
      <w:autoSpaceDN/>
      <w:adjustRightInd/>
      <w:jc w:val="center"/>
      <w:textAlignment w:val="auto"/>
    </w:pPr>
    <w:rPr>
      <w:rFonts w:eastAsia="맑은 고딕"/>
      <w:lang w:eastAsia="en-US"/>
    </w:rPr>
  </w:style>
  <w:style w:type="character" w:customStyle="1" w:styleId="TACChar">
    <w:name w:val="TAC Char"/>
    <w:link w:val="TAC"/>
    <w:qFormat/>
    <w:rsid w:val="005F72CF"/>
    <w:rPr>
      <w:rFonts w:ascii="Arial" w:eastAsia="맑은 고딕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603893"/>
    <w:rPr>
      <w:rFonts w:eastAsia="맑은 고딕"/>
      <w:lang w:val="en-GB" w:eastAsia="en-US"/>
    </w:rPr>
  </w:style>
  <w:style w:type="paragraph" w:customStyle="1" w:styleId="Guidance">
    <w:name w:val="Guidance"/>
    <w:basedOn w:val="Normal"/>
    <w:rsid w:val="009C0B23"/>
    <w:rPr>
      <w:rFonts w:eastAsia="SimSun"/>
      <w:i/>
      <w:color w:val="0000FF"/>
    </w:rPr>
  </w:style>
  <w:style w:type="paragraph" w:styleId="DocumentMap">
    <w:name w:val="Document Map"/>
    <w:basedOn w:val="Normal"/>
    <w:link w:val="DocumentMapChar"/>
    <w:semiHidden/>
    <w:unhideWhenUsed/>
    <w:rsid w:val="00475C77"/>
    <w:rPr>
      <w:rFonts w:ascii="굴림" w:eastAsia="굴림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475C77"/>
    <w:rPr>
      <w:rFonts w:ascii="굴림" w:eastAsia="굴림"/>
      <w:sz w:val="18"/>
      <w:szCs w:val="18"/>
      <w:lang w:val="en-GB" w:eastAsia="en-US"/>
    </w:rPr>
  </w:style>
  <w:style w:type="character" w:customStyle="1" w:styleId="B1Zchn">
    <w:name w:val="B1 Zchn"/>
    <w:basedOn w:val="DefaultParagraphFont"/>
    <w:link w:val="B1"/>
    <w:rsid w:val="002C64CC"/>
    <w:rPr>
      <w:rFonts w:eastAsia="맑은 고딕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EE79D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E79D7"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qFormat/>
    <w:rsid w:val="00C676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C67622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リスト段落 Char,列出段落 Char,?? ?? Char,????? Char,???? Char,Lista1 Char,목록 단락 Char,列出段落1 Char,中等深浅网格 1 - 着色 21 Char"/>
    <w:link w:val="ListParagraph"/>
    <w:uiPriority w:val="34"/>
    <w:qFormat/>
    <w:locked/>
    <w:rsid w:val="00BF03CF"/>
    <w:rPr>
      <w:rFonts w:eastAsia="맑은 고딕"/>
      <w:lang w:val="en-GB" w:eastAsia="en-US"/>
    </w:rPr>
  </w:style>
  <w:style w:type="paragraph" w:customStyle="1" w:styleId="TF">
    <w:name w:val="TF"/>
    <w:basedOn w:val="TH"/>
    <w:rsid w:val="002B18CD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S Mincho"/>
    </w:rPr>
  </w:style>
  <w:style w:type="paragraph" w:customStyle="1" w:styleId="NO">
    <w:name w:val="NO"/>
    <w:basedOn w:val="Normal"/>
    <w:link w:val="NOChar"/>
    <w:rsid w:val="00451F2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val="x-none" w:eastAsia="x-none"/>
    </w:rPr>
  </w:style>
  <w:style w:type="character" w:customStyle="1" w:styleId="NOChar">
    <w:name w:val="NO Char"/>
    <w:link w:val="NO"/>
    <w:rsid w:val="00451F27"/>
    <w:rPr>
      <w:rFonts w:eastAsiaTheme="minorEastAsia"/>
      <w:lang w:val="x-none" w:eastAsia="x-none"/>
    </w:rPr>
  </w:style>
  <w:style w:type="paragraph" w:customStyle="1" w:styleId="EmailDiscussion">
    <w:name w:val="EmailDiscussion"/>
    <w:basedOn w:val="Normal"/>
    <w:next w:val="EmailDiscussion2"/>
    <w:link w:val="EmailDiscussionChar"/>
    <w:rsid w:val="009424BE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9424BE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9424BE"/>
  </w:style>
  <w:style w:type="paragraph" w:customStyle="1" w:styleId="Comments">
    <w:name w:val="Comments"/>
    <w:basedOn w:val="Normal"/>
    <w:link w:val="CommentsChar"/>
    <w:qFormat/>
    <w:rsid w:val="009424BE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9424BE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C1A70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4C1A70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qFormat/>
    <w:rsid w:val="004C1A70"/>
    <w:rPr>
      <w:color w:val="0000FF"/>
      <w:u w:val="single"/>
    </w:rPr>
  </w:style>
  <w:style w:type="paragraph" w:customStyle="1" w:styleId="maintext">
    <w:name w:val="main text"/>
    <w:basedOn w:val="Normal"/>
    <w:link w:val="maintextChar"/>
    <w:qFormat/>
    <w:rsid w:val="00AE385B"/>
    <w:pPr>
      <w:spacing w:before="60" w:after="60" w:line="288" w:lineRule="auto"/>
      <w:ind w:firstLineChars="200" w:firstLine="200"/>
      <w:jc w:val="both"/>
    </w:pPr>
    <w:rPr>
      <w:rFonts w:cs="바탕"/>
      <w:lang w:eastAsia="ko-KR"/>
    </w:rPr>
  </w:style>
  <w:style w:type="character" w:customStyle="1" w:styleId="maintextChar">
    <w:name w:val="main text Char"/>
    <w:link w:val="maintext"/>
    <w:rsid w:val="00AE385B"/>
    <w:rPr>
      <w:rFonts w:eastAsia="맑은 고딕" w:cs="바탕"/>
      <w:lang w:val="en-GB"/>
    </w:rPr>
  </w:style>
  <w:style w:type="character" w:customStyle="1" w:styleId="CaptionChar3">
    <w:name w:val="Caption Char3"/>
    <w:aliases w:val="cap Char1,cap Char Char,Caption Char Char,Caption Char1 Char Char,cap Char Char1 Char,Caption Char Char1 Char Char,cap Char2 Char,题注 Char,Caption Char1 Char1,Caption Char2 Char,Caption Char Char Char Char,Caption Char Char1 Char1"/>
    <w:link w:val="Caption"/>
    <w:rsid w:val="00BA4FAD"/>
    <w:rPr>
      <w:rFonts w:eastAsia="맑은 고딕"/>
      <w:b/>
      <w:bCs/>
      <w:lang w:val="en-GB" w:eastAsia="en-US"/>
    </w:rPr>
  </w:style>
  <w:style w:type="character" w:styleId="FollowedHyperlink">
    <w:name w:val="FollowedHyperlink"/>
    <w:basedOn w:val="DefaultParagraphFont"/>
    <w:semiHidden/>
    <w:unhideWhenUsed/>
    <w:rsid w:val="00A7063A"/>
    <w:rPr>
      <w:color w:val="954F72" w:themeColor="followedHyperlink"/>
      <w:u w:val="single"/>
    </w:rPr>
  </w:style>
  <w:style w:type="paragraph" w:customStyle="1" w:styleId="EditorsNote">
    <w:name w:val="Editor's Note"/>
    <w:basedOn w:val="NO"/>
    <w:link w:val="EditorsNoteChar"/>
    <w:rsid w:val="009C03F0"/>
    <w:pPr>
      <w:overflowPunct/>
      <w:autoSpaceDE/>
      <w:autoSpaceDN/>
      <w:adjustRightInd/>
      <w:textAlignment w:val="auto"/>
    </w:pPr>
    <w:rPr>
      <w:color w:val="FF0000"/>
      <w:lang w:val="en-GB" w:eastAsia="en-US"/>
    </w:rPr>
  </w:style>
  <w:style w:type="character" w:customStyle="1" w:styleId="EditorsNoteChar">
    <w:name w:val="Editor's Note Char"/>
    <w:link w:val="EditorsNote"/>
    <w:rsid w:val="009C03F0"/>
    <w:rPr>
      <w:rFonts w:eastAsiaTheme="minorEastAsia"/>
      <w:color w:val="FF000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B24B87"/>
    <w:rPr>
      <w:rFonts w:asciiTheme="majorHAnsi" w:eastAsiaTheme="majorEastAsia" w:hAnsiTheme="majorHAnsi" w:cstheme="majorBidi"/>
      <w:lang w:val="en-GB" w:eastAsia="en-US"/>
    </w:rPr>
  </w:style>
  <w:style w:type="paragraph" w:customStyle="1" w:styleId="B2">
    <w:name w:val="B2"/>
    <w:basedOn w:val="List2"/>
    <w:link w:val="B2Char"/>
    <w:rsid w:val="00007B71"/>
    <w:pPr>
      <w:ind w:leftChars="0" w:left="851" w:firstLineChars="0" w:hanging="284"/>
      <w:contextualSpacing w:val="0"/>
    </w:pPr>
  </w:style>
  <w:style w:type="character" w:customStyle="1" w:styleId="B1Char">
    <w:name w:val="B1 Char"/>
    <w:rsid w:val="00007B7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07B71"/>
    <w:rPr>
      <w:rFonts w:eastAsia="맑은 고딕"/>
      <w:lang w:val="en-GB" w:eastAsia="en-US"/>
    </w:rPr>
  </w:style>
  <w:style w:type="paragraph" w:styleId="List2">
    <w:name w:val="List 2"/>
    <w:basedOn w:val="Normal"/>
    <w:semiHidden/>
    <w:unhideWhenUsed/>
    <w:rsid w:val="00007B71"/>
    <w:pPr>
      <w:ind w:leftChars="400" w:left="100" w:hangingChars="200" w:hanging="200"/>
      <w:contextualSpacing/>
    </w:pPr>
  </w:style>
  <w:style w:type="paragraph" w:customStyle="1" w:styleId="B3">
    <w:name w:val="B3"/>
    <w:basedOn w:val="List3"/>
    <w:link w:val="B3Char"/>
    <w:rsid w:val="00212EDC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Theme="minorEastAsia"/>
      <w:lang w:eastAsia="ja-JP"/>
    </w:rPr>
  </w:style>
  <w:style w:type="character" w:customStyle="1" w:styleId="B3Char">
    <w:name w:val="B3 Char"/>
    <w:basedOn w:val="DefaultParagraphFont"/>
    <w:link w:val="B3"/>
    <w:rsid w:val="00212EDC"/>
    <w:rPr>
      <w:rFonts w:eastAsiaTheme="minorEastAsia"/>
      <w:lang w:val="en-GB" w:eastAsia="ja-JP"/>
    </w:rPr>
  </w:style>
  <w:style w:type="paragraph" w:styleId="List3">
    <w:name w:val="List 3"/>
    <w:basedOn w:val="Normal"/>
    <w:semiHidden/>
    <w:unhideWhenUsed/>
    <w:rsid w:val="00212EDC"/>
    <w:pPr>
      <w:ind w:leftChars="600" w:left="100" w:hangingChars="200" w:hanging="200"/>
      <w:contextualSpacing/>
    </w:pPr>
  </w:style>
  <w:style w:type="paragraph" w:customStyle="1" w:styleId="berschrift1H1">
    <w:name w:val="Überschrift 1.H1"/>
    <w:basedOn w:val="Normal"/>
    <w:next w:val="Normal"/>
    <w:rsid w:val="002005DA"/>
    <w:pPr>
      <w:keepNext/>
      <w:keepLines/>
      <w:numPr>
        <w:numId w:val="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Theme="minorEastAsia" w:hAnsi="Arial"/>
      <w:sz w:val="36"/>
      <w:lang w:eastAsia="de-DE"/>
    </w:rPr>
  </w:style>
  <w:style w:type="paragraph" w:customStyle="1" w:styleId="3GPPNormalText">
    <w:name w:val="3GPP Normal Text"/>
    <w:basedOn w:val="BodyText"/>
    <w:link w:val="3GPPNormalTextChar"/>
    <w:qFormat/>
    <w:rsid w:val="00030634"/>
    <w:pPr>
      <w:ind w:left="1440" w:hanging="1440"/>
    </w:pPr>
    <w:rPr>
      <w:rFonts w:ascii="Times New Roman" w:eastAsia="MS Mincho" w:hAnsi="Times New Roman"/>
      <w:sz w:val="22"/>
      <w:lang w:val="x-none" w:eastAsia="x-none"/>
    </w:rPr>
  </w:style>
  <w:style w:type="character" w:customStyle="1" w:styleId="3GPPNormalTextChar">
    <w:name w:val="3GPP Normal Text Char"/>
    <w:link w:val="3GPPNormalText"/>
    <w:rsid w:val="00030634"/>
    <w:rPr>
      <w:rFonts w:eastAsia="MS Mincho"/>
      <w:sz w:val="22"/>
      <w:szCs w:val="24"/>
      <w:lang w:val="x-none" w:eastAsia="x-none"/>
    </w:rPr>
  </w:style>
  <w:style w:type="character" w:customStyle="1" w:styleId="B1Char1">
    <w:name w:val="B1 Char1"/>
    <w:qFormat/>
    <w:rsid w:val="00CC76E8"/>
    <w:rPr>
      <w:lang w:val="en-GB" w:eastAsia="en-US"/>
    </w:rPr>
  </w:style>
  <w:style w:type="paragraph" w:customStyle="1" w:styleId="TAN">
    <w:name w:val="TAN"/>
    <w:basedOn w:val="TAL"/>
    <w:link w:val="TANChar"/>
    <w:rsid w:val="00D2583B"/>
    <w:pPr>
      <w:overflowPunct/>
      <w:autoSpaceDE/>
      <w:autoSpaceDN/>
      <w:adjustRightInd/>
      <w:ind w:left="851" w:hanging="851"/>
      <w:textAlignment w:val="auto"/>
    </w:pPr>
    <w:rPr>
      <w:rFonts w:eastAsia="SimSun"/>
      <w:lang w:eastAsia="en-US"/>
    </w:rPr>
  </w:style>
  <w:style w:type="character" w:customStyle="1" w:styleId="TANChar">
    <w:name w:val="TAN Char"/>
    <w:link w:val="TAN"/>
    <w:rsid w:val="00D2583B"/>
    <w:rPr>
      <w:rFonts w:ascii="Arial" w:eastAsia="SimSun" w:hAnsi="Arial"/>
      <w:sz w:val="18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75A62"/>
    <w:rPr>
      <w:rFonts w:eastAsia="맑은 고딕"/>
      <w:lang w:val="en-GB" w:eastAsia="en-US"/>
    </w:rPr>
  </w:style>
  <w:style w:type="paragraph" w:customStyle="1" w:styleId="Bulletedo1">
    <w:name w:val="Bulleted o 1"/>
    <w:basedOn w:val="Normal"/>
    <w:rsid w:val="00BD745D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SimSun"/>
      <w:lang w:val="en-US"/>
    </w:rPr>
  </w:style>
  <w:style w:type="character" w:customStyle="1" w:styleId="B10">
    <w:name w:val="B1 (文字)"/>
    <w:qFormat/>
    <w:rsid w:val="0089287A"/>
    <w:rPr>
      <w:rFonts w:eastAsia="MS Mincho"/>
      <w:lang w:val="en-GB" w:eastAsia="en-US" w:bidi="ar-SA"/>
    </w:rPr>
  </w:style>
  <w:style w:type="paragraph" w:customStyle="1" w:styleId="textintend3">
    <w:name w:val="text intend 3"/>
    <w:basedOn w:val="Normal"/>
    <w:rsid w:val="00BC240A"/>
    <w:pPr>
      <w:numPr>
        <w:numId w:val="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750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881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0609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6206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1987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3773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8744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232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6740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91206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22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5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05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8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06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034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49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030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2561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9583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0913764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8463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82433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58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4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8289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1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501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44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678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55394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7375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13142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2184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197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7970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053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088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847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990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44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5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5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27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9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191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55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505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088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207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2385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215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516102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5568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65805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41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3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834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864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012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79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1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0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52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680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5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97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0042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21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83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6300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0454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96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6621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70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416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05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299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943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8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485D56-6FB5-4BA8-A785-85DACA7512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1714</Words>
  <Characters>9770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11462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subject/>
  <dc:creator>Samsung</dc:creator>
  <cp:keywords/>
  <dc:description/>
  <cp:lastModifiedBy>Youngbum Kim</cp:lastModifiedBy>
  <cp:revision>4</cp:revision>
  <cp:lastPrinted>2012-03-15T10:36:00Z</cp:lastPrinted>
  <dcterms:created xsi:type="dcterms:W3CDTF">2019-01-11T04:55:00Z</dcterms:created>
  <dcterms:modified xsi:type="dcterms:W3CDTF">2019-01-11T07:32:00Z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D630D53A9EACD54B415D486E63C2B9CB6F4D51B5609760A1B959FB0230ED3687</vt:lpwstr>
  </property>
  <property fmtid="{D5CDD505-2E9C-101B-9397-08002B2CF9AE}" pid="2" name="NSCPROP">
    <vt:lpwstr>NSCCustomProperty</vt:lpwstr>
  </property>
  <property fmtid="{D5CDD505-2E9C-101B-9397-08002B2CF9AE}" pid="3" name="NSCPROP_SA">
    <vt:lpwstr>D:\Youngbum\3GPP\RAN1\My RAN1 note\My Tdoc\RAN1 NR#1801 Vancouver Jan 2018\draft\R1-1721534-Summary on AI 7.1.2.3 OSI after Tue offline r1.docx</vt:lpwstr>
  </property>
</Properties>
</file>